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ECB" w:rsidRDefault="00192A7E">
      <w:r>
        <w:t xml:space="preserve">The </w:t>
      </w:r>
      <w:proofErr w:type="gramStart"/>
      <w:r>
        <w:t>Selection  Bayesian</w:t>
      </w:r>
      <w:proofErr w:type="gramEnd"/>
      <w:r>
        <w:t xml:space="preserve"> Polynomial Regr</w:t>
      </w:r>
      <w:r w:rsidR="00885832">
        <w:t>ession with INLA  using DIC, WAIC and CPO</w:t>
      </w:r>
      <w:r w:rsidR="004D725C">
        <w:t>.</w:t>
      </w:r>
    </w:p>
    <w:p w:rsidR="009149A6" w:rsidRPr="003B4799" w:rsidRDefault="009149A6" w:rsidP="00677A18">
      <w:pPr>
        <w:tabs>
          <w:tab w:val="left" w:pos="567"/>
        </w:tabs>
        <w:ind w:left="1440"/>
        <w:jc w:val="center"/>
        <w:rPr>
          <w:rFonts w:ascii="Times New Roman" w:eastAsia="Times New Roman" w:hAnsi="Times New Roman" w:cs="Times New Roman"/>
          <w:vertAlign w:val="superscript"/>
        </w:rPr>
      </w:pPr>
      <w:r>
        <w:rPr>
          <w:rFonts w:ascii="Times New Roman" w:eastAsia="Times New Roman" w:hAnsi="Times New Roman" w:cs="Times New Roman"/>
          <w:b/>
          <w:lang w:val="id-ID"/>
        </w:rPr>
        <w:t>Hery Tri Sutanto</w:t>
      </w:r>
      <w:r>
        <w:rPr>
          <w:rFonts w:ascii="Times New Roman" w:eastAsia="Times New Roman" w:hAnsi="Times New Roman" w:cs="Times New Roman"/>
          <w:b/>
          <w:vertAlign w:val="superscript"/>
        </w:rPr>
        <w:t>1</w:t>
      </w:r>
      <w:r>
        <w:rPr>
          <w:rFonts w:ascii="Times New Roman" w:eastAsia="Times New Roman" w:hAnsi="Times New Roman" w:cs="Times New Roman"/>
          <w:b/>
        </w:rPr>
        <w:t>, Henny Pramoedyo</w:t>
      </w:r>
      <w:r>
        <w:rPr>
          <w:rFonts w:ascii="Times New Roman" w:eastAsia="Times New Roman" w:hAnsi="Times New Roman" w:cs="Times New Roman"/>
          <w:b/>
          <w:vertAlign w:val="superscript"/>
        </w:rPr>
        <w:t xml:space="preserve">2 </w:t>
      </w:r>
      <w:r>
        <w:rPr>
          <w:rFonts w:ascii="Times New Roman" w:eastAsia="Times New Roman" w:hAnsi="Times New Roman" w:cs="Times New Roman"/>
          <w:b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</w:rPr>
        <w:t>Wayan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Surya Wardhani</w:t>
      </w:r>
      <w:r>
        <w:rPr>
          <w:rFonts w:ascii="Times New Roman" w:eastAsia="Times New Roman" w:hAnsi="Times New Roman" w:cs="Times New Roman"/>
          <w:b/>
          <w:vertAlign w:val="superscript"/>
        </w:rPr>
        <w:t>2</w:t>
      </w:r>
      <w:r>
        <w:rPr>
          <w:rFonts w:ascii="Times New Roman" w:eastAsia="Times New Roman" w:hAnsi="Times New Roman" w:cs="Times New Roman"/>
          <w:b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</w:rPr>
        <w:t>Suci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Astutik</w:t>
      </w:r>
      <w:r>
        <w:rPr>
          <w:rFonts w:ascii="Times New Roman" w:eastAsia="Times New Roman" w:hAnsi="Times New Roman" w:cs="Times New Roman"/>
          <w:b/>
          <w:vertAlign w:val="superscript"/>
        </w:rPr>
        <w:t>2</w:t>
      </w:r>
    </w:p>
    <w:p w:rsidR="009149A6" w:rsidRDefault="009149A6" w:rsidP="009149A6">
      <w:pPr>
        <w:tabs>
          <w:tab w:val="left" w:pos="567"/>
        </w:tabs>
        <w:ind w:left="1440"/>
        <w:jc w:val="both"/>
        <w:rPr>
          <w:rFonts w:ascii="Times New Roman" w:hAnsi="Times New Roman" w:cs="Times New Roman"/>
        </w:rPr>
      </w:pPr>
      <w:r w:rsidRPr="006F2BB6"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 xml:space="preserve">Student </w:t>
      </w:r>
      <w:proofErr w:type="gramStart"/>
      <w:r>
        <w:rPr>
          <w:rFonts w:ascii="Times New Roman" w:hAnsi="Times New Roman" w:cs="Times New Roman"/>
        </w:rPr>
        <w:t xml:space="preserve">Mathematics  </w:t>
      </w:r>
      <w:r w:rsidRPr="006F2BB6">
        <w:rPr>
          <w:rFonts w:ascii="Times New Roman" w:hAnsi="Times New Roman" w:cs="Times New Roman"/>
          <w:lang w:val="id-ID"/>
        </w:rPr>
        <w:t>Departm</w:t>
      </w:r>
      <w:r>
        <w:rPr>
          <w:rFonts w:ascii="Times New Roman" w:hAnsi="Times New Roman" w:cs="Times New Roman"/>
          <w:lang w:val="id-ID"/>
        </w:rPr>
        <w:t>ent</w:t>
      </w:r>
      <w:proofErr w:type="gramEnd"/>
      <w:r>
        <w:rPr>
          <w:rFonts w:ascii="Times New Roman" w:hAnsi="Times New Roman" w:cs="Times New Roman"/>
          <w:lang w:val="id-ID"/>
        </w:rPr>
        <w:t>, Brawijaya University, Jl.</w:t>
      </w:r>
      <w:r>
        <w:rPr>
          <w:rFonts w:ascii="Times New Roman" w:hAnsi="Times New Roman" w:cs="Times New Roman"/>
        </w:rPr>
        <w:t xml:space="preserve"> Veteran</w:t>
      </w:r>
      <w:r w:rsidRPr="006F2BB6">
        <w:rPr>
          <w:rFonts w:ascii="Times New Roman" w:hAnsi="Times New Roman" w:cs="Times New Roman"/>
          <w:lang w:val="id-ID"/>
        </w:rPr>
        <w:t>,</w:t>
      </w:r>
      <w:r>
        <w:rPr>
          <w:rFonts w:ascii="Times New Roman" w:hAnsi="Times New Roman" w:cs="Times New Roman"/>
        </w:rPr>
        <w:t xml:space="preserve"> Malang,</w:t>
      </w:r>
      <w:r w:rsidRPr="006F2BB6">
        <w:rPr>
          <w:rFonts w:ascii="Times New Roman" w:hAnsi="Times New Roman" w:cs="Times New Roman"/>
          <w:lang w:val="id-ID"/>
        </w:rPr>
        <w:t xml:space="preserve"> Indonesia</w:t>
      </w:r>
      <w:r w:rsidRPr="006F2BB6">
        <w:rPr>
          <w:rFonts w:ascii="Times New Roman" w:hAnsi="Times New Roman" w:cs="Times New Roman"/>
        </w:rPr>
        <w:t xml:space="preserve"> </w:t>
      </w:r>
    </w:p>
    <w:p w:rsidR="009149A6" w:rsidRPr="00F8479B" w:rsidRDefault="009149A6" w:rsidP="009149A6">
      <w:pPr>
        <w:tabs>
          <w:tab w:val="left" w:pos="567"/>
        </w:tabs>
        <w:ind w:left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Statistics Department, </w:t>
      </w:r>
      <w:proofErr w:type="spellStart"/>
      <w:r>
        <w:rPr>
          <w:rFonts w:ascii="Times New Roman" w:hAnsi="Times New Roman" w:cs="Times New Roman"/>
        </w:rPr>
        <w:t>Brawijaya</w:t>
      </w:r>
      <w:proofErr w:type="spellEnd"/>
      <w:r>
        <w:rPr>
          <w:rFonts w:ascii="Times New Roman" w:hAnsi="Times New Roman" w:cs="Times New Roman"/>
        </w:rPr>
        <w:t xml:space="preserve"> University, Jl. Veteran, Malang, Indonesia </w:t>
      </w:r>
    </w:p>
    <w:p w:rsidR="009149A6" w:rsidRPr="00AD5DA6" w:rsidRDefault="005739AB" w:rsidP="00AD5DA6">
      <w:pPr>
        <w:tabs>
          <w:tab w:val="left" w:pos="567"/>
        </w:tabs>
        <w:ind w:left="1440"/>
        <w:jc w:val="both"/>
        <w:rPr>
          <w:rFonts w:ascii="Times New Roman" w:hAnsi="Times New Roman" w:cs="Times New Roman"/>
        </w:rPr>
      </w:pPr>
      <w:hyperlink r:id="rId5" w:history="1">
        <w:r w:rsidR="009149A6" w:rsidRPr="00BA31A2">
          <w:rPr>
            <w:rStyle w:val="Hyperlink"/>
            <w:rFonts w:ascii="Times New Roman" w:hAnsi="Times New Roman" w:cs="Times New Roman"/>
            <w:lang w:val="id-ID"/>
          </w:rPr>
          <w:t>herysutanto</w:t>
        </w:r>
        <w:r w:rsidR="009149A6" w:rsidRPr="00BA31A2">
          <w:rPr>
            <w:rStyle w:val="Hyperlink"/>
            <w:rFonts w:ascii="Times New Roman" w:hAnsi="Times New Roman" w:cs="Times New Roman"/>
          </w:rPr>
          <w:t>@</w:t>
        </w:r>
        <w:r w:rsidR="009149A6" w:rsidRPr="00BA31A2">
          <w:rPr>
            <w:rStyle w:val="Hyperlink"/>
            <w:rFonts w:ascii="Times New Roman" w:hAnsi="Times New Roman" w:cs="Times New Roman"/>
            <w:lang w:val="id-ID"/>
          </w:rPr>
          <w:t>student</w:t>
        </w:r>
        <w:r w:rsidR="009149A6" w:rsidRPr="00BA31A2">
          <w:rPr>
            <w:rStyle w:val="Hyperlink"/>
            <w:rFonts w:ascii="Times New Roman" w:hAnsi="Times New Roman" w:cs="Times New Roman"/>
          </w:rPr>
          <w:t>.</w:t>
        </w:r>
        <w:proofErr w:type="spellStart"/>
        <w:r w:rsidR="009149A6" w:rsidRPr="00BA31A2">
          <w:rPr>
            <w:rStyle w:val="Hyperlink"/>
            <w:rFonts w:ascii="Times New Roman" w:hAnsi="Times New Roman" w:cs="Times New Roman"/>
          </w:rPr>
          <w:t>ub</w:t>
        </w:r>
        <w:proofErr w:type="spellEnd"/>
        <w:r w:rsidR="009149A6" w:rsidRPr="00BA31A2">
          <w:rPr>
            <w:rStyle w:val="Hyperlink"/>
            <w:rFonts w:ascii="Times New Roman" w:hAnsi="Times New Roman" w:cs="Times New Roman"/>
          </w:rPr>
          <w:t>.</w:t>
        </w:r>
        <w:r w:rsidR="009149A6" w:rsidRPr="00BA31A2">
          <w:rPr>
            <w:rStyle w:val="Hyperlink"/>
            <w:rFonts w:ascii="Times New Roman" w:hAnsi="Times New Roman" w:cs="Times New Roman"/>
            <w:lang w:val="id-ID"/>
          </w:rPr>
          <w:t>ac.id</w:t>
        </w:r>
      </w:hyperlink>
    </w:p>
    <w:p w:rsidR="00C23123" w:rsidRDefault="00C23123">
      <w:r>
        <w:t>Abstract</w:t>
      </w:r>
    </w:p>
    <w:p w:rsidR="00C23123" w:rsidRDefault="00192A7E" w:rsidP="00AD5DA6">
      <w:pPr>
        <w:jc w:val="both"/>
      </w:pPr>
      <w:r>
        <w:t xml:space="preserve">The polynomial regression model is extended the multiple linear </w:t>
      </w:r>
      <w:proofErr w:type="spellStart"/>
      <w:r>
        <w:t>regression.The</w:t>
      </w:r>
      <w:proofErr w:type="spellEnd"/>
      <w:r>
        <w:t xml:space="preserve"> selection </w:t>
      </w:r>
      <w:proofErr w:type="spellStart"/>
      <w:proofErr w:type="gramStart"/>
      <w:r>
        <w:t>bayesian</w:t>
      </w:r>
      <w:proofErr w:type="spellEnd"/>
      <w:r>
        <w:t xml:space="preserve"> </w:t>
      </w:r>
      <w:r w:rsidR="00400A40">
        <w:t xml:space="preserve"> </w:t>
      </w:r>
      <w:r>
        <w:t>polynomial</w:t>
      </w:r>
      <w:proofErr w:type="gramEnd"/>
      <w:r>
        <w:t xml:space="preserve"> regression model with INLA required </w:t>
      </w:r>
      <w:r w:rsidR="00400A40">
        <w:t xml:space="preserve"> Criter</w:t>
      </w:r>
      <w:r w:rsidR="00AD5DA6">
        <w:t xml:space="preserve">ion . Criterion is using the measure fit model with the </w:t>
      </w:r>
      <w:proofErr w:type="spellStart"/>
      <w:r w:rsidR="00AD5DA6">
        <w:t>avalaible</w:t>
      </w:r>
      <w:proofErr w:type="spellEnd"/>
      <w:r w:rsidR="00AD5DA6">
        <w:t xml:space="preserve"> data. There </w:t>
      </w:r>
      <w:proofErr w:type="spellStart"/>
      <w:proofErr w:type="gramStart"/>
      <w:r w:rsidR="00AD5DA6">
        <w:t>criterio</w:t>
      </w:r>
      <w:proofErr w:type="spellEnd"/>
      <w:r w:rsidR="00AD5DA6">
        <w:t xml:space="preserve">  </w:t>
      </w:r>
      <w:r w:rsidR="00885832">
        <w:t>:</w:t>
      </w:r>
      <w:proofErr w:type="gramEnd"/>
      <w:r w:rsidR="00885832">
        <w:t xml:space="preserve"> DIC, WAIC</w:t>
      </w:r>
      <w:r w:rsidR="00AD5DA6">
        <w:t xml:space="preserve"> and </w:t>
      </w:r>
      <w:r w:rsidR="00885832">
        <w:t xml:space="preserve"> CPO</w:t>
      </w:r>
      <w:r w:rsidR="00AD5DA6">
        <w:t>. The smaller crit</w:t>
      </w:r>
      <w:r w:rsidR="00400A40">
        <w:t>er</w:t>
      </w:r>
      <w:r w:rsidR="00AD5DA6">
        <w:t xml:space="preserve">ion value </w:t>
      </w:r>
      <w:proofErr w:type="gramStart"/>
      <w:r w:rsidR="00AD5DA6">
        <w:t xml:space="preserve">from </w:t>
      </w:r>
      <w:r w:rsidR="00400A40">
        <w:t xml:space="preserve"> </w:t>
      </w:r>
      <w:r w:rsidR="00885832">
        <w:t>DIC</w:t>
      </w:r>
      <w:proofErr w:type="gramEnd"/>
      <w:r w:rsidR="00885832">
        <w:t>, WAIC</w:t>
      </w:r>
      <w:r w:rsidR="00AD5DA6">
        <w:t xml:space="preserve"> and</w:t>
      </w:r>
      <w:r w:rsidR="0052216D">
        <w:t xml:space="preserve"> </w:t>
      </w:r>
      <w:r w:rsidR="00885832">
        <w:t xml:space="preserve"> CPO </w:t>
      </w:r>
      <w:r w:rsidR="00AD5DA6">
        <w:t xml:space="preserve"> on a model show the best </w:t>
      </w:r>
      <w:proofErr w:type="spellStart"/>
      <w:r w:rsidR="00AD5DA6">
        <w:t>bayesian</w:t>
      </w:r>
      <w:proofErr w:type="spellEnd"/>
      <w:r w:rsidR="00AD5DA6">
        <w:t xml:space="preserve"> polynomial regression model with INLA.</w:t>
      </w:r>
      <w:r w:rsidR="00400A40">
        <w:t xml:space="preserve"> </w:t>
      </w:r>
    </w:p>
    <w:p w:rsidR="00C23123" w:rsidRDefault="00EB7BD1">
      <w:r>
        <w:t>Key word</w:t>
      </w:r>
      <w:r w:rsidR="00D85E0D">
        <w:t>:</w:t>
      </w:r>
    </w:p>
    <w:p w:rsidR="004D725C" w:rsidRDefault="00D85E0D">
      <w:r>
        <w:t xml:space="preserve">                  </w:t>
      </w:r>
      <w:r w:rsidR="00EB7BD1">
        <w:t>Bayesian INLA</w:t>
      </w:r>
      <w:proofErr w:type="gramStart"/>
      <w:r w:rsidR="00EB7BD1">
        <w:t>,  poly</w:t>
      </w:r>
      <w:r>
        <w:t>nomial</w:t>
      </w:r>
      <w:proofErr w:type="gramEnd"/>
      <w:r w:rsidR="00EB7BD1">
        <w:t xml:space="preserve">  regression </w:t>
      </w:r>
      <w:r w:rsidR="00885832">
        <w:t xml:space="preserve">, DIC, </w:t>
      </w:r>
      <w:r w:rsidR="00EB7BD1">
        <w:t>WAIC,</w:t>
      </w:r>
      <w:r w:rsidR="00885832">
        <w:t xml:space="preserve"> CPO,</w:t>
      </w:r>
      <w:r w:rsidR="00EB7BD1">
        <w:t xml:space="preserve"> smaller value.</w:t>
      </w:r>
      <w:r w:rsidR="00255E3F">
        <w:t>.</w:t>
      </w:r>
    </w:p>
    <w:p w:rsidR="00255E3F" w:rsidRDefault="00255E3F"/>
    <w:p w:rsidR="00BC2060" w:rsidRPr="00677A18" w:rsidRDefault="00F9002A" w:rsidP="00677A18">
      <w:pPr>
        <w:pStyle w:val="ListParagraph"/>
        <w:numPr>
          <w:ilvl w:val="0"/>
          <w:numId w:val="11"/>
        </w:numPr>
        <w:jc w:val="center"/>
        <w:rPr>
          <w:b/>
        </w:rPr>
      </w:pPr>
      <w:r w:rsidRPr="00677A18">
        <w:rPr>
          <w:b/>
        </w:rPr>
        <w:t>Introduction</w:t>
      </w:r>
    </w:p>
    <w:p w:rsidR="004D725C" w:rsidRDefault="00677A18" w:rsidP="004D725C">
      <w:pPr>
        <w:pStyle w:val="ListParagraph"/>
        <w:numPr>
          <w:ilvl w:val="1"/>
          <w:numId w:val="1"/>
        </w:numPr>
      </w:pPr>
      <w:r>
        <w:t>The backgrou</w:t>
      </w:r>
      <w:r w:rsidR="007E0EBA">
        <w:t>n</w:t>
      </w:r>
      <w:r>
        <w:t>d</w:t>
      </w:r>
    </w:p>
    <w:p w:rsidR="00466E98" w:rsidRDefault="00466E98" w:rsidP="00466E98">
      <w:pPr>
        <w:pStyle w:val="ListParagraph"/>
        <w:ind w:left="360"/>
      </w:pPr>
    </w:p>
    <w:p w:rsidR="00881936" w:rsidRPr="003D0AE6" w:rsidRDefault="00466E98" w:rsidP="00881936">
      <w:pPr>
        <w:pStyle w:val="ListParagraph"/>
        <w:tabs>
          <w:tab w:val="left" w:pos="851"/>
        </w:tabs>
        <w:spacing w:line="48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D0C2F">
        <w:rPr>
          <w:rFonts w:ascii="Arial" w:hAnsi="Arial" w:cs="Arial"/>
          <w:sz w:val="24"/>
          <w:szCs w:val="24"/>
        </w:rPr>
        <w:t>The regression analysis is the statistics model which use for study relation</w:t>
      </w:r>
      <w:r w:rsidR="00114A90">
        <w:rPr>
          <w:rFonts w:ascii="Arial" w:hAnsi="Arial" w:cs="Arial"/>
          <w:sz w:val="24"/>
          <w:szCs w:val="24"/>
        </w:rPr>
        <w:t xml:space="preserve">ship </w:t>
      </w:r>
      <w:proofErr w:type="gramStart"/>
      <w:r w:rsidR="00114A90">
        <w:rPr>
          <w:rFonts w:ascii="Arial" w:hAnsi="Arial" w:cs="Arial"/>
          <w:sz w:val="24"/>
          <w:szCs w:val="24"/>
        </w:rPr>
        <w:t xml:space="preserve">between </w:t>
      </w:r>
      <w:r w:rsidR="00FD0C2F">
        <w:rPr>
          <w:rFonts w:ascii="Arial" w:hAnsi="Arial" w:cs="Arial"/>
          <w:sz w:val="24"/>
          <w:szCs w:val="24"/>
        </w:rPr>
        <w:t xml:space="preserve"> </w:t>
      </w:r>
      <w:r w:rsidR="00114A90">
        <w:rPr>
          <w:rFonts w:ascii="Arial" w:hAnsi="Arial" w:cs="Arial"/>
          <w:sz w:val="24"/>
          <w:szCs w:val="24"/>
        </w:rPr>
        <w:t>the</w:t>
      </w:r>
      <w:proofErr w:type="gramEnd"/>
      <w:r w:rsidR="00114A90">
        <w:rPr>
          <w:rFonts w:ascii="Arial" w:hAnsi="Arial" w:cs="Arial"/>
          <w:sz w:val="24"/>
          <w:szCs w:val="24"/>
        </w:rPr>
        <w:t xml:space="preserve"> </w:t>
      </w:r>
      <w:r w:rsidR="00FD0C2F">
        <w:rPr>
          <w:rFonts w:ascii="Arial" w:hAnsi="Arial" w:cs="Arial"/>
          <w:sz w:val="24"/>
          <w:szCs w:val="24"/>
        </w:rPr>
        <w:t xml:space="preserve">one dependent variable with </w:t>
      </w:r>
      <w:r w:rsidR="00114A90">
        <w:rPr>
          <w:rFonts w:ascii="Arial" w:hAnsi="Arial" w:cs="Arial"/>
          <w:sz w:val="24"/>
          <w:szCs w:val="24"/>
        </w:rPr>
        <w:t xml:space="preserve">the </w:t>
      </w:r>
      <w:r w:rsidR="00FD0C2F">
        <w:rPr>
          <w:rFonts w:ascii="Arial" w:hAnsi="Arial" w:cs="Arial"/>
          <w:sz w:val="24"/>
          <w:szCs w:val="24"/>
        </w:rPr>
        <w:t>one</w:t>
      </w:r>
      <w:r w:rsidR="00114A90">
        <w:rPr>
          <w:rFonts w:ascii="Arial" w:hAnsi="Arial" w:cs="Arial"/>
          <w:sz w:val="24"/>
          <w:szCs w:val="24"/>
        </w:rPr>
        <w:t xml:space="preserve"> </w:t>
      </w:r>
      <w:r w:rsidR="00317A24">
        <w:rPr>
          <w:rFonts w:ascii="Arial" w:hAnsi="Arial" w:cs="Arial"/>
          <w:sz w:val="24"/>
          <w:szCs w:val="24"/>
        </w:rPr>
        <w:t xml:space="preserve">or more independent  variable </w:t>
      </w:r>
      <w:r w:rsidR="00881936" w:rsidRPr="003D0AE6">
        <w:rPr>
          <w:rFonts w:ascii="Arial" w:hAnsi="Arial" w:cs="Arial"/>
          <w:sz w:val="24"/>
          <w:szCs w:val="24"/>
        </w:rPr>
        <w:t xml:space="preserve"> (</w:t>
      </w:r>
      <w:r w:rsidR="00881936" w:rsidRPr="003D0AE6">
        <w:rPr>
          <w:rFonts w:ascii="Arial" w:hAnsi="Arial" w:cs="Arial"/>
          <w:i/>
          <w:sz w:val="24"/>
          <w:szCs w:val="24"/>
        </w:rPr>
        <w:t xml:space="preserve">Draper </w:t>
      </w:r>
      <w:r w:rsidR="00FD0C2F">
        <w:rPr>
          <w:rFonts w:ascii="Arial" w:hAnsi="Arial" w:cs="Arial"/>
          <w:sz w:val="24"/>
          <w:szCs w:val="24"/>
        </w:rPr>
        <w:t>and</w:t>
      </w:r>
      <w:r w:rsidR="00881936" w:rsidRPr="003D0AE6">
        <w:rPr>
          <w:rFonts w:ascii="Arial" w:hAnsi="Arial" w:cs="Arial"/>
          <w:i/>
          <w:sz w:val="24"/>
          <w:szCs w:val="24"/>
        </w:rPr>
        <w:t xml:space="preserve"> Smith</w:t>
      </w:r>
      <w:r w:rsidR="00881936" w:rsidRPr="003D0AE6">
        <w:rPr>
          <w:rFonts w:ascii="Arial" w:hAnsi="Arial" w:cs="Arial"/>
          <w:sz w:val="24"/>
          <w:szCs w:val="24"/>
        </w:rPr>
        <w:t xml:space="preserve">, 1998). </w:t>
      </w:r>
      <w:r w:rsidR="00FD0C2F">
        <w:rPr>
          <w:rFonts w:ascii="Arial" w:hAnsi="Arial" w:cs="Arial"/>
          <w:sz w:val="24"/>
          <w:szCs w:val="24"/>
        </w:rPr>
        <w:t xml:space="preserve"> The </w:t>
      </w:r>
      <w:proofErr w:type="gramStart"/>
      <w:r w:rsidR="00FD0C2F">
        <w:rPr>
          <w:rFonts w:ascii="Arial" w:hAnsi="Arial" w:cs="Arial"/>
          <w:sz w:val="24"/>
          <w:szCs w:val="24"/>
        </w:rPr>
        <w:t>construct  regression</w:t>
      </w:r>
      <w:proofErr w:type="gramEnd"/>
      <w:r w:rsidR="00FD0C2F">
        <w:rPr>
          <w:rFonts w:ascii="Arial" w:hAnsi="Arial" w:cs="Arial"/>
          <w:sz w:val="24"/>
          <w:szCs w:val="24"/>
        </w:rPr>
        <w:t xml:space="preserve"> mode</w:t>
      </w:r>
      <w:r w:rsidR="00114A90">
        <w:rPr>
          <w:rFonts w:ascii="Arial" w:hAnsi="Arial" w:cs="Arial"/>
          <w:sz w:val="24"/>
          <w:szCs w:val="24"/>
        </w:rPr>
        <w:t>l</w:t>
      </w:r>
      <w:r w:rsidR="00FD0C2F">
        <w:rPr>
          <w:rFonts w:ascii="Arial" w:hAnsi="Arial" w:cs="Arial"/>
          <w:sz w:val="24"/>
          <w:szCs w:val="24"/>
        </w:rPr>
        <w:t xml:space="preserve"> f</w:t>
      </w:r>
      <w:r w:rsidR="00114A90">
        <w:rPr>
          <w:rFonts w:ascii="Arial" w:hAnsi="Arial" w:cs="Arial"/>
          <w:sz w:val="24"/>
          <w:szCs w:val="24"/>
        </w:rPr>
        <w:t xml:space="preserve">it  for </w:t>
      </w:r>
      <w:proofErr w:type="spellStart"/>
      <w:r w:rsidR="00114A90">
        <w:rPr>
          <w:rFonts w:ascii="Arial" w:hAnsi="Arial" w:cs="Arial"/>
          <w:sz w:val="24"/>
          <w:szCs w:val="24"/>
        </w:rPr>
        <w:t>statistic</w:t>
      </w:r>
      <w:proofErr w:type="spellEnd"/>
      <w:r w:rsidR="00114A90">
        <w:rPr>
          <w:rFonts w:ascii="Arial" w:hAnsi="Arial" w:cs="Arial"/>
          <w:sz w:val="24"/>
          <w:szCs w:val="24"/>
        </w:rPr>
        <w:t xml:space="preserve"> data  required </w:t>
      </w:r>
      <w:r w:rsidR="00FD0C2F">
        <w:rPr>
          <w:rFonts w:ascii="Arial" w:hAnsi="Arial" w:cs="Arial"/>
          <w:sz w:val="24"/>
          <w:szCs w:val="24"/>
        </w:rPr>
        <w:t xml:space="preserve">  “plot diagram”</w:t>
      </w:r>
      <w:r w:rsidR="00114A90">
        <w:rPr>
          <w:rFonts w:ascii="Arial" w:hAnsi="Arial" w:cs="Arial"/>
          <w:sz w:val="24"/>
          <w:szCs w:val="24"/>
        </w:rPr>
        <w:t xml:space="preserve"> </w:t>
      </w:r>
      <w:r w:rsidR="008F02E4">
        <w:rPr>
          <w:rFonts w:ascii="Arial" w:hAnsi="Arial" w:cs="Arial"/>
          <w:sz w:val="24"/>
          <w:szCs w:val="24"/>
        </w:rPr>
        <w:t>for the interest variable. The u</w:t>
      </w:r>
      <w:r w:rsidR="00FD0C2F">
        <w:rPr>
          <w:rFonts w:ascii="Arial" w:hAnsi="Arial" w:cs="Arial"/>
          <w:sz w:val="24"/>
          <w:szCs w:val="24"/>
        </w:rPr>
        <w:t xml:space="preserve">sing regression model have two </w:t>
      </w:r>
      <w:proofErr w:type="spellStart"/>
      <w:r w:rsidR="00FD0C2F">
        <w:rPr>
          <w:rFonts w:ascii="Arial" w:hAnsi="Arial" w:cs="Arial"/>
          <w:sz w:val="24"/>
          <w:szCs w:val="24"/>
        </w:rPr>
        <w:t>objectif</w:t>
      </w:r>
      <w:proofErr w:type="spellEnd"/>
      <w:r w:rsidR="00881936" w:rsidRPr="003D0AE6">
        <w:rPr>
          <w:rFonts w:ascii="Arial" w:hAnsi="Arial" w:cs="Arial"/>
          <w:sz w:val="24"/>
          <w:szCs w:val="24"/>
        </w:rPr>
        <w:t xml:space="preserve">:  </w:t>
      </w:r>
    </w:p>
    <w:p w:rsidR="00881936" w:rsidRPr="003D0AE6" w:rsidRDefault="00881936" w:rsidP="00881936">
      <w:pPr>
        <w:pStyle w:val="ListParagraph"/>
        <w:numPr>
          <w:ilvl w:val="0"/>
          <w:numId w:val="2"/>
        </w:numPr>
        <w:tabs>
          <w:tab w:val="left" w:pos="851"/>
        </w:tabs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3D0AE6">
        <w:rPr>
          <w:rFonts w:ascii="Arial" w:hAnsi="Arial" w:cs="Arial"/>
          <w:sz w:val="24"/>
          <w:szCs w:val="24"/>
        </w:rPr>
        <w:t xml:space="preserve"> </w:t>
      </w:r>
      <w:proofErr w:type="gramStart"/>
      <w:r w:rsidR="004A01B8">
        <w:rPr>
          <w:rFonts w:ascii="Arial" w:hAnsi="Arial" w:cs="Arial"/>
          <w:sz w:val="24"/>
          <w:szCs w:val="24"/>
        </w:rPr>
        <w:t>Predict  rela</w:t>
      </w:r>
      <w:r w:rsidR="00317A24">
        <w:rPr>
          <w:rFonts w:ascii="Arial" w:hAnsi="Arial" w:cs="Arial"/>
          <w:sz w:val="24"/>
          <w:szCs w:val="24"/>
        </w:rPr>
        <w:t>tionship</w:t>
      </w:r>
      <w:proofErr w:type="gramEnd"/>
      <w:r w:rsidR="00317A24">
        <w:rPr>
          <w:rFonts w:ascii="Arial" w:hAnsi="Arial" w:cs="Arial"/>
          <w:sz w:val="24"/>
          <w:szCs w:val="24"/>
        </w:rPr>
        <w:t xml:space="preserve"> between one or more  independent </w:t>
      </w:r>
      <w:proofErr w:type="spellStart"/>
      <w:r w:rsidR="00317A24">
        <w:rPr>
          <w:rFonts w:ascii="Arial" w:hAnsi="Arial" w:cs="Arial"/>
          <w:sz w:val="24"/>
          <w:szCs w:val="24"/>
        </w:rPr>
        <w:t>varaiable</w:t>
      </w:r>
      <w:proofErr w:type="spellEnd"/>
      <w:r w:rsidR="00317A24">
        <w:rPr>
          <w:rFonts w:ascii="Arial" w:hAnsi="Arial" w:cs="Arial"/>
          <w:sz w:val="24"/>
          <w:szCs w:val="24"/>
        </w:rPr>
        <w:t xml:space="preserve"> </w:t>
      </w:r>
      <w:r w:rsidR="004A01B8">
        <w:rPr>
          <w:rFonts w:ascii="Arial" w:hAnsi="Arial" w:cs="Arial"/>
          <w:sz w:val="24"/>
          <w:szCs w:val="24"/>
        </w:rPr>
        <w:t>with one</w:t>
      </w:r>
      <w:r w:rsidR="00317A24">
        <w:rPr>
          <w:rFonts w:ascii="Arial" w:hAnsi="Arial" w:cs="Arial"/>
          <w:sz w:val="24"/>
          <w:szCs w:val="24"/>
        </w:rPr>
        <w:t xml:space="preserve"> </w:t>
      </w:r>
      <w:r w:rsidR="004A01B8">
        <w:rPr>
          <w:rFonts w:ascii="Arial" w:hAnsi="Arial" w:cs="Arial"/>
          <w:sz w:val="24"/>
          <w:szCs w:val="24"/>
        </w:rPr>
        <w:t xml:space="preserve"> dependent variable.</w:t>
      </w:r>
    </w:p>
    <w:p w:rsidR="00881936" w:rsidRPr="004600EE" w:rsidRDefault="004A01B8" w:rsidP="004600EE">
      <w:pPr>
        <w:pStyle w:val="ListParagraph"/>
        <w:numPr>
          <w:ilvl w:val="0"/>
          <w:numId w:val="2"/>
        </w:numPr>
        <w:tabs>
          <w:tab w:val="left" w:pos="851"/>
        </w:tabs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Predict the expected value  for the dependent variable when the independent variable is given</w:t>
      </w:r>
      <w:r w:rsidR="00881936" w:rsidRPr="003D0AE6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881936" w:rsidRPr="003D0AE6">
        <w:rPr>
          <w:rFonts w:ascii="Arial" w:hAnsi="Arial" w:cs="Arial"/>
          <w:sz w:val="24"/>
          <w:szCs w:val="24"/>
        </w:rPr>
        <w:t>Agu</w:t>
      </w:r>
      <w:r w:rsidR="004600EE">
        <w:rPr>
          <w:rFonts w:ascii="Arial" w:hAnsi="Arial" w:cs="Arial"/>
          <w:sz w:val="24"/>
          <w:szCs w:val="24"/>
        </w:rPr>
        <w:t>ng</w:t>
      </w:r>
      <w:proofErr w:type="spellEnd"/>
      <w:r w:rsidR="004600EE">
        <w:rPr>
          <w:rFonts w:ascii="Arial" w:hAnsi="Arial" w:cs="Arial"/>
          <w:sz w:val="24"/>
          <w:szCs w:val="24"/>
        </w:rPr>
        <w:t>, 1988)</w:t>
      </w:r>
    </w:p>
    <w:p w:rsidR="00881936" w:rsidRPr="003D0AE6" w:rsidRDefault="008F02E4" w:rsidP="008F02E4">
      <w:pPr>
        <w:pStyle w:val="ListParagraph"/>
        <w:spacing w:after="0" w:line="480" w:lineRule="auto"/>
        <w:ind w:left="142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FE0F47">
        <w:rPr>
          <w:rFonts w:ascii="Arial" w:hAnsi="Arial" w:cs="Arial"/>
          <w:sz w:val="24"/>
          <w:szCs w:val="24"/>
        </w:rPr>
        <w:t>The one from the regression model using for study relationship between the dependent variable with independent variable in the polynomial function form is the polynomial</w:t>
      </w:r>
      <w:r w:rsidR="00881936" w:rsidRPr="003D0AE6">
        <w:rPr>
          <w:rFonts w:ascii="Arial" w:hAnsi="Arial" w:cs="Arial"/>
          <w:sz w:val="24"/>
          <w:szCs w:val="24"/>
        </w:rPr>
        <w:t xml:space="preserve"> </w:t>
      </w:r>
      <w:r w:rsidR="00FE0F47">
        <w:rPr>
          <w:rFonts w:ascii="Arial" w:hAnsi="Arial" w:cs="Arial"/>
          <w:sz w:val="24"/>
          <w:szCs w:val="24"/>
        </w:rPr>
        <w:t>regression.</w:t>
      </w:r>
      <w:r w:rsidR="00881936" w:rsidRPr="003D0AE6">
        <w:rPr>
          <w:rFonts w:ascii="Arial" w:hAnsi="Arial" w:cs="Arial"/>
          <w:sz w:val="24"/>
          <w:szCs w:val="24"/>
        </w:rPr>
        <w:t xml:space="preserve"> </w:t>
      </w:r>
      <w:r w:rsidR="00FE0F47">
        <w:rPr>
          <w:rFonts w:ascii="Arial" w:hAnsi="Arial" w:cs="Arial"/>
          <w:sz w:val="24"/>
          <w:szCs w:val="24"/>
        </w:rPr>
        <w:t xml:space="preserve">Polynomial regression is the multiple linear regression which is </w:t>
      </w:r>
      <w:r w:rsidR="00FE0F47">
        <w:rPr>
          <w:rFonts w:ascii="Arial" w:hAnsi="Arial" w:cs="Arial"/>
          <w:sz w:val="24"/>
          <w:szCs w:val="24"/>
        </w:rPr>
        <w:lastRenderedPageBreak/>
        <w:t xml:space="preserve">constructed with add the </w:t>
      </w:r>
      <w:proofErr w:type="gramStart"/>
      <w:r w:rsidR="00FE0F47">
        <w:rPr>
          <w:rFonts w:ascii="Arial" w:hAnsi="Arial" w:cs="Arial"/>
          <w:sz w:val="24"/>
          <w:szCs w:val="24"/>
        </w:rPr>
        <w:t>impact  independent</w:t>
      </w:r>
      <w:proofErr w:type="gramEnd"/>
      <w:r w:rsidR="00FE0F47">
        <w:rPr>
          <w:rFonts w:ascii="Arial" w:hAnsi="Arial" w:cs="Arial"/>
          <w:sz w:val="24"/>
          <w:szCs w:val="24"/>
        </w:rPr>
        <w:t xml:space="preserve"> variable from the little degree to the highest degree</w:t>
      </w:r>
      <w:r w:rsidR="00881936">
        <w:rPr>
          <w:rFonts w:ascii="Arial" w:eastAsiaTheme="minorEastAsia" w:hAnsi="Arial" w:cs="Arial"/>
          <w:sz w:val="24"/>
          <w:szCs w:val="24"/>
        </w:rPr>
        <w:t>(Johnson, 1987).</w:t>
      </w:r>
      <w:r w:rsidR="00881936" w:rsidRPr="003D0AE6">
        <w:rPr>
          <w:rFonts w:ascii="Arial" w:eastAsiaTheme="minorEastAsia" w:hAnsi="Arial" w:cs="Arial"/>
          <w:sz w:val="24"/>
          <w:szCs w:val="24"/>
        </w:rPr>
        <w:t xml:space="preserve">   </w:t>
      </w:r>
    </w:p>
    <w:p w:rsidR="00881936" w:rsidRDefault="00881936" w:rsidP="00881936">
      <w:pPr>
        <w:spacing w:after="0" w:line="48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3D0AE6">
        <w:rPr>
          <w:rFonts w:ascii="Arial" w:eastAsiaTheme="minorEastAsia" w:hAnsi="Arial" w:cs="Arial"/>
          <w:sz w:val="24"/>
          <w:szCs w:val="24"/>
        </w:rPr>
        <w:t xml:space="preserve">            </w:t>
      </w:r>
      <w:r>
        <w:rPr>
          <w:rFonts w:ascii="Arial" w:eastAsiaTheme="minorEastAsia" w:hAnsi="Arial" w:cs="Arial"/>
          <w:sz w:val="24"/>
          <w:szCs w:val="24"/>
        </w:rPr>
        <w:t xml:space="preserve"> </w:t>
      </w:r>
      <w:r w:rsidR="00F934F9">
        <w:rPr>
          <w:rFonts w:ascii="Arial" w:eastAsiaTheme="minorEastAsia" w:hAnsi="Arial" w:cs="Arial"/>
          <w:sz w:val="24"/>
          <w:szCs w:val="24"/>
        </w:rPr>
        <w:t>The difficult on the pol</w:t>
      </w:r>
      <w:r w:rsidR="00CD76CF">
        <w:rPr>
          <w:rFonts w:ascii="Arial" w:eastAsiaTheme="minorEastAsia" w:hAnsi="Arial" w:cs="Arial"/>
          <w:sz w:val="24"/>
          <w:szCs w:val="24"/>
        </w:rPr>
        <w:t>ynomial regression model is determine</w:t>
      </w:r>
      <w:r w:rsidR="00F934F9">
        <w:rPr>
          <w:rFonts w:ascii="Arial" w:eastAsiaTheme="minorEastAsia" w:hAnsi="Arial" w:cs="Arial"/>
          <w:sz w:val="24"/>
          <w:szCs w:val="24"/>
        </w:rPr>
        <w:t xml:space="preserve">  the degree polynomial regression</w:t>
      </w:r>
      <w:r w:rsidRPr="003D0AE6">
        <w:rPr>
          <w:rFonts w:ascii="Arial" w:eastAsiaTheme="minorEastAsia" w:hAnsi="Arial" w:cs="Arial"/>
          <w:sz w:val="24"/>
          <w:szCs w:val="24"/>
        </w:rPr>
        <w:t>(</w:t>
      </w:r>
      <w:proofErr w:type="spellStart"/>
      <w:r w:rsidRPr="003D0AE6">
        <w:rPr>
          <w:rFonts w:ascii="Arial" w:eastAsiaTheme="minorEastAsia" w:hAnsi="Arial" w:cs="Arial"/>
          <w:sz w:val="24"/>
          <w:szCs w:val="24"/>
        </w:rPr>
        <w:t>Guttman</w:t>
      </w:r>
      <w:proofErr w:type="spellEnd"/>
      <w:r w:rsidRPr="003D0AE6">
        <w:rPr>
          <w:rFonts w:ascii="Arial" w:eastAsiaTheme="minorEastAsia" w:hAnsi="Arial" w:cs="Arial"/>
          <w:sz w:val="24"/>
          <w:szCs w:val="24"/>
        </w:rPr>
        <w:t>,</w:t>
      </w:r>
      <w:r>
        <w:rPr>
          <w:rFonts w:ascii="Arial" w:eastAsiaTheme="minorEastAsia" w:hAnsi="Arial" w:cs="Arial"/>
          <w:sz w:val="24"/>
          <w:szCs w:val="24"/>
        </w:rPr>
        <w:t xml:space="preserve"> </w:t>
      </w:r>
      <w:r w:rsidR="00F104E8">
        <w:rPr>
          <w:rFonts w:ascii="Arial" w:eastAsiaTheme="minorEastAsia" w:hAnsi="Arial" w:cs="Arial"/>
          <w:sz w:val="24"/>
          <w:szCs w:val="24"/>
        </w:rPr>
        <w:t>2005).The polynomial degree with the classic statistics(</w:t>
      </w:r>
      <w:r w:rsidRPr="003D0AE6">
        <w:rPr>
          <w:rFonts w:ascii="Arial" w:eastAsiaTheme="minorEastAsia" w:hAnsi="Arial" w:cs="Arial"/>
          <w:i/>
          <w:sz w:val="24"/>
          <w:szCs w:val="24"/>
        </w:rPr>
        <w:t>frequentist</w:t>
      </w:r>
      <w:r w:rsidR="00F104E8">
        <w:rPr>
          <w:rFonts w:ascii="Arial" w:eastAsiaTheme="minorEastAsia" w:hAnsi="Arial" w:cs="Arial"/>
          <w:sz w:val="24"/>
          <w:szCs w:val="24"/>
        </w:rPr>
        <w:t xml:space="preserve">), </w:t>
      </w:r>
      <w:proofErr w:type="spellStart"/>
      <w:r w:rsidR="00F104E8">
        <w:rPr>
          <w:rFonts w:ascii="Arial" w:eastAsiaTheme="minorEastAsia" w:hAnsi="Arial" w:cs="Arial"/>
          <w:sz w:val="24"/>
          <w:szCs w:val="24"/>
        </w:rPr>
        <w:t>yaitu</w:t>
      </w:r>
      <w:proofErr w:type="spellEnd"/>
      <w:r w:rsidR="00F104E8">
        <w:rPr>
          <w:rFonts w:ascii="Arial" w:eastAsiaTheme="minorEastAsia" w:hAnsi="Arial" w:cs="Arial"/>
          <w:sz w:val="24"/>
          <w:szCs w:val="24"/>
        </w:rPr>
        <w:t xml:space="preserve"> (1) Thompson on 1978 is using the variable selection</w:t>
      </w:r>
      <w:r w:rsidR="00317A24">
        <w:rPr>
          <w:rFonts w:ascii="Arial" w:eastAsiaTheme="minorEastAsia" w:hAnsi="Arial" w:cs="Arial"/>
          <w:sz w:val="24"/>
          <w:szCs w:val="24"/>
        </w:rPr>
        <w:t xml:space="preserve"> with </w:t>
      </w:r>
      <w:r w:rsidRPr="003D0AE6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3D0AE6">
        <w:rPr>
          <w:rFonts w:ascii="Arial" w:eastAsiaTheme="minorEastAsia" w:hAnsi="Arial" w:cs="Arial"/>
          <w:i/>
          <w:sz w:val="24"/>
          <w:szCs w:val="24"/>
        </w:rPr>
        <w:t>foreward</w:t>
      </w:r>
      <w:proofErr w:type="spellEnd"/>
      <w:r w:rsidR="00F104E8">
        <w:rPr>
          <w:rFonts w:ascii="Arial" w:eastAsiaTheme="minorEastAsia" w:hAnsi="Arial" w:cs="Arial"/>
          <w:i/>
          <w:sz w:val="24"/>
          <w:szCs w:val="24"/>
        </w:rPr>
        <w:t xml:space="preserve"> selection</w:t>
      </w:r>
      <w:r w:rsidRPr="003D0AE6">
        <w:rPr>
          <w:rFonts w:ascii="Arial" w:eastAsiaTheme="minorEastAsia" w:hAnsi="Arial" w:cs="Arial"/>
          <w:i/>
          <w:sz w:val="24"/>
          <w:szCs w:val="24"/>
        </w:rPr>
        <w:t xml:space="preserve"> </w:t>
      </w:r>
      <w:r w:rsidR="00F104E8">
        <w:rPr>
          <w:rFonts w:ascii="Arial" w:eastAsiaTheme="minorEastAsia" w:hAnsi="Arial" w:cs="Arial"/>
          <w:sz w:val="24"/>
          <w:szCs w:val="24"/>
        </w:rPr>
        <w:t xml:space="preserve">or </w:t>
      </w:r>
      <w:r w:rsidRPr="003D0AE6">
        <w:rPr>
          <w:rFonts w:ascii="Arial" w:eastAsiaTheme="minorEastAsia" w:hAnsi="Arial" w:cs="Arial"/>
          <w:i/>
          <w:sz w:val="24"/>
          <w:szCs w:val="24"/>
        </w:rPr>
        <w:t>backward</w:t>
      </w:r>
      <w:r w:rsidR="00F104E8">
        <w:rPr>
          <w:rFonts w:ascii="Arial" w:eastAsiaTheme="minorEastAsia" w:hAnsi="Arial" w:cs="Arial"/>
          <w:i/>
          <w:sz w:val="24"/>
          <w:szCs w:val="24"/>
        </w:rPr>
        <w:t xml:space="preserve"> </w:t>
      </w:r>
      <w:proofErr w:type="spellStart"/>
      <w:r w:rsidR="00F104E8">
        <w:rPr>
          <w:rFonts w:ascii="Arial" w:eastAsiaTheme="minorEastAsia" w:hAnsi="Arial" w:cs="Arial"/>
          <w:i/>
          <w:sz w:val="24"/>
          <w:szCs w:val="24"/>
        </w:rPr>
        <w:t>elemination</w:t>
      </w:r>
      <w:proofErr w:type="spellEnd"/>
      <w:r w:rsidR="00F104E8">
        <w:rPr>
          <w:rFonts w:ascii="Arial" w:eastAsiaTheme="minorEastAsia" w:hAnsi="Arial" w:cs="Arial"/>
          <w:sz w:val="24"/>
          <w:szCs w:val="24"/>
        </w:rPr>
        <w:t xml:space="preserve"> and  (2)  </w:t>
      </w:r>
      <w:proofErr w:type="spellStart"/>
      <w:r w:rsidR="00F104E8">
        <w:rPr>
          <w:rFonts w:ascii="Arial" w:eastAsiaTheme="minorEastAsia" w:hAnsi="Arial" w:cs="Arial"/>
          <w:sz w:val="24"/>
          <w:szCs w:val="24"/>
        </w:rPr>
        <w:t>Akaike</w:t>
      </w:r>
      <w:proofErr w:type="spellEnd"/>
      <w:r w:rsidR="00F104E8">
        <w:rPr>
          <w:rFonts w:ascii="Arial" w:eastAsiaTheme="minorEastAsia" w:hAnsi="Arial" w:cs="Arial"/>
          <w:sz w:val="24"/>
          <w:szCs w:val="24"/>
        </w:rPr>
        <w:t xml:space="preserve"> on  1973 the model selection </w:t>
      </w:r>
      <w:r w:rsidR="009302D9">
        <w:rPr>
          <w:rFonts w:ascii="Arial" w:eastAsiaTheme="minorEastAsia" w:hAnsi="Arial" w:cs="Arial"/>
          <w:sz w:val="24"/>
          <w:szCs w:val="24"/>
        </w:rPr>
        <w:t>the polynomial degree with</w:t>
      </w:r>
      <w:r w:rsidRPr="003D0AE6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3D0AE6">
        <w:rPr>
          <w:rFonts w:ascii="Arial" w:eastAsiaTheme="minorEastAsia" w:hAnsi="Arial" w:cs="Arial"/>
          <w:i/>
          <w:sz w:val="24"/>
          <w:szCs w:val="24"/>
        </w:rPr>
        <w:t>Akaike</w:t>
      </w:r>
      <w:proofErr w:type="spellEnd"/>
      <w:r w:rsidRPr="003D0AE6">
        <w:rPr>
          <w:rFonts w:ascii="Arial" w:eastAsiaTheme="minorEastAsia" w:hAnsi="Arial" w:cs="Arial"/>
          <w:i/>
          <w:sz w:val="24"/>
          <w:szCs w:val="24"/>
        </w:rPr>
        <w:t xml:space="preserve"> Information Criterion.</w:t>
      </w:r>
      <w:r w:rsidRPr="003D0AE6">
        <w:rPr>
          <w:rFonts w:ascii="Arial" w:eastAsiaTheme="minorEastAsia" w:hAnsi="Arial" w:cs="Arial"/>
          <w:sz w:val="24"/>
          <w:szCs w:val="24"/>
        </w:rPr>
        <w:t xml:space="preserve">    </w:t>
      </w:r>
    </w:p>
    <w:p w:rsidR="00735855" w:rsidRDefault="009302D9" w:rsidP="0038711A">
      <w:pPr>
        <w:spacing w:after="0" w:line="360" w:lineRule="auto"/>
        <w:ind w:firstLine="720"/>
        <w:jc w:val="both"/>
        <w:rPr>
          <w:rFonts w:ascii="Arial" w:eastAsiaTheme="minorEastAsia" w:hAnsi="Arial" w:cs="Arial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On </w:t>
      </w:r>
      <w:r w:rsidR="003A3909">
        <w:rPr>
          <w:rFonts w:ascii="Times New Roman" w:hAnsi="Times New Roman" w:cs="Times New Roman"/>
          <w:sz w:val="24"/>
          <w:szCs w:val="24"/>
        </w:rPr>
        <w:t xml:space="preserve"> 2009</w:t>
      </w:r>
      <w:proofErr w:type="gramEnd"/>
      <w:r w:rsidR="003A3909">
        <w:rPr>
          <w:rFonts w:ascii="Times New Roman" w:hAnsi="Times New Roman" w:cs="Times New Roman"/>
          <w:sz w:val="24"/>
          <w:szCs w:val="24"/>
        </w:rPr>
        <w:t xml:space="preserve">  Rue </w:t>
      </w:r>
      <w:r>
        <w:rPr>
          <w:rFonts w:ascii="Times New Roman" w:hAnsi="Times New Roman" w:cs="Times New Roman"/>
          <w:sz w:val="24"/>
          <w:szCs w:val="24"/>
        </w:rPr>
        <w:t xml:space="preserve">development </w:t>
      </w:r>
      <w:r w:rsidR="003A3909">
        <w:rPr>
          <w:rFonts w:ascii="Times New Roman" w:hAnsi="Times New Roman" w:cs="Times New Roman"/>
          <w:sz w:val="24"/>
          <w:szCs w:val="24"/>
        </w:rPr>
        <w:t xml:space="preserve"> Integrated Neste</w:t>
      </w:r>
      <w:r>
        <w:rPr>
          <w:rFonts w:ascii="Times New Roman" w:hAnsi="Times New Roman" w:cs="Times New Roman"/>
          <w:sz w:val="24"/>
          <w:szCs w:val="24"/>
        </w:rPr>
        <w:t>d Laplace  Approximation(INLA) as alternative the</w:t>
      </w:r>
      <w:r w:rsidR="003A3909">
        <w:rPr>
          <w:rFonts w:ascii="Times New Roman" w:hAnsi="Times New Roman" w:cs="Times New Roman"/>
          <w:sz w:val="24"/>
          <w:szCs w:val="24"/>
        </w:rPr>
        <w:t xml:space="preserve"> Bayesian</w:t>
      </w:r>
      <w:r>
        <w:rPr>
          <w:rFonts w:ascii="Times New Roman" w:hAnsi="Times New Roman" w:cs="Times New Roman"/>
          <w:sz w:val="24"/>
          <w:szCs w:val="24"/>
        </w:rPr>
        <w:t xml:space="preserve"> method</w:t>
      </w:r>
      <w:r w:rsidR="003A3909" w:rsidRPr="00D2634E">
        <w:rPr>
          <w:rFonts w:ascii="Times New Roman" w:hAnsi="Times New Roman" w:cs="Times New Roman"/>
          <w:sz w:val="24"/>
          <w:szCs w:val="24"/>
        </w:rPr>
        <w:t xml:space="preserve">. INLA </w:t>
      </w:r>
      <w:r>
        <w:rPr>
          <w:rFonts w:ascii="Times New Roman" w:hAnsi="Times New Roman" w:cs="Times New Roman"/>
          <w:sz w:val="24"/>
          <w:szCs w:val="24"/>
        </w:rPr>
        <w:t xml:space="preserve">is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approximation which have fast and exact compare </w:t>
      </w:r>
      <w:r w:rsidR="003A3909" w:rsidRPr="00D2634E">
        <w:rPr>
          <w:rFonts w:ascii="Times New Roman" w:hAnsi="Times New Roman" w:cs="Times New Roman"/>
          <w:sz w:val="24"/>
          <w:szCs w:val="24"/>
        </w:rPr>
        <w:t>MCMC.</w:t>
      </w:r>
      <w:r w:rsidR="003A390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INLA is constructed use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3A3909" w:rsidRPr="00D2634E">
        <w:rPr>
          <w:rFonts w:ascii="Times New Roman" w:hAnsi="Times New Roman" w:cs="Times New Roman"/>
          <w:sz w:val="24"/>
          <w:szCs w:val="24"/>
        </w:rPr>
        <w:t xml:space="preserve"> </w:t>
      </w:r>
      <w:r w:rsidR="003A3909" w:rsidRPr="00BA7FD2">
        <w:rPr>
          <w:rFonts w:ascii="Times New Roman" w:hAnsi="Times New Roman" w:cs="Times New Roman"/>
          <w:i/>
          <w:sz w:val="24"/>
          <w:szCs w:val="24"/>
        </w:rPr>
        <w:t>Latent</w:t>
      </w:r>
      <w:proofErr w:type="gramEnd"/>
      <w:r w:rsidR="003A3909" w:rsidRPr="00BA7FD2">
        <w:rPr>
          <w:rFonts w:ascii="Times New Roman" w:hAnsi="Times New Roman" w:cs="Times New Roman"/>
          <w:i/>
          <w:sz w:val="24"/>
          <w:szCs w:val="24"/>
        </w:rPr>
        <w:t xml:space="preserve"> Gaussian </w:t>
      </w:r>
      <w:r>
        <w:rPr>
          <w:rFonts w:ascii="Times New Roman" w:hAnsi="Times New Roman" w:cs="Times New Roman"/>
          <w:i/>
          <w:sz w:val="24"/>
          <w:szCs w:val="24"/>
        </w:rPr>
        <w:t xml:space="preserve">Model with product output fast and exact compare </w:t>
      </w:r>
      <w:r w:rsidR="003A3909" w:rsidRPr="00D2634E">
        <w:rPr>
          <w:rFonts w:ascii="Times New Roman" w:hAnsi="Times New Roman" w:cs="Times New Roman"/>
          <w:sz w:val="24"/>
          <w:szCs w:val="24"/>
        </w:rPr>
        <w:t xml:space="preserve"> MCMC.</w:t>
      </w:r>
      <w:r w:rsidR="00601FB0">
        <w:rPr>
          <w:rFonts w:ascii="Arial" w:eastAsiaTheme="minorEastAsia" w:hAnsi="Arial" w:cs="Arial"/>
          <w:sz w:val="24"/>
          <w:szCs w:val="24"/>
        </w:rPr>
        <w:t xml:space="preserve"> The compute  Bayesian INLA fast than MCMC, </w:t>
      </w:r>
      <w:proofErr w:type="spellStart"/>
      <w:r w:rsidR="00601FB0">
        <w:rPr>
          <w:rFonts w:ascii="Arial" w:eastAsiaTheme="minorEastAsia" w:hAnsi="Arial" w:cs="Arial"/>
          <w:sz w:val="24"/>
          <w:szCs w:val="24"/>
        </w:rPr>
        <w:t>because</w:t>
      </w:r>
      <w:r w:rsidR="00A23AE4">
        <w:rPr>
          <w:rFonts w:ascii="Arial" w:eastAsiaTheme="minorEastAsia" w:hAnsi="Arial" w:cs="Arial"/>
          <w:sz w:val="24"/>
          <w:szCs w:val="24"/>
        </w:rPr>
        <w:t>:</w:t>
      </w:r>
      <w:r w:rsidR="0038711A">
        <w:rPr>
          <w:rFonts w:ascii="Arial" w:eastAsiaTheme="minorEastAsia" w:hAnsi="Arial" w:cs="Arial"/>
          <w:sz w:val="24"/>
          <w:szCs w:val="24"/>
        </w:rPr>
        <w:t>a</w:t>
      </w:r>
      <w:proofErr w:type="spellEnd"/>
      <w:r w:rsidR="0038711A">
        <w:rPr>
          <w:rFonts w:ascii="Arial" w:eastAsiaTheme="minorEastAsia" w:hAnsi="Arial" w:cs="Arial"/>
          <w:sz w:val="24"/>
          <w:szCs w:val="24"/>
        </w:rPr>
        <w:t>) th</w:t>
      </w:r>
      <w:r w:rsidR="00F30F5B">
        <w:rPr>
          <w:rFonts w:ascii="Arial" w:eastAsiaTheme="minorEastAsia" w:hAnsi="Arial" w:cs="Arial"/>
          <w:sz w:val="24"/>
          <w:szCs w:val="24"/>
        </w:rPr>
        <w:t xml:space="preserve">e computation </w:t>
      </w:r>
      <w:r w:rsidR="00A23AE4">
        <w:rPr>
          <w:rFonts w:ascii="Arial" w:eastAsiaTheme="minorEastAsia" w:hAnsi="Arial" w:cs="Arial"/>
          <w:sz w:val="24"/>
          <w:szCs w:val="24"/>
        </w:rPr>
        <w:t xml:space="preserve"> </w:t>
      </w:r>
      <w:r w:rsidR="00F30F5B">
        <w:rPr>
          <w:rFonts w:ascii="Arial" w:eastAsiaTheme="minorEastAsia" w:hAnsi="Arial" w:cs="Arial"/>
          <w:sz w:val="24"/>
          <w:szCs w:val="24"/>
        </w:rPr>
        <w:t>parameters  joint  posterior distribution model can be instead</w:t>
      </w:r>
      <w:r w:rsidR="00A23AE4">
        <w:rPr>
          <w:rFonts w:ascii="Arial" w:eastAsiaTheme="minorEastAsia" w:hAnsi="Arial" w:cs="Arial"/>
          <w:sz w:val="24"/>
          <w:szCs w:val="24"/>
        </w:rPr>
        <w:t xml:space="preserve"> </w:t>
      </w:r>
      <w:r w:rsidR="00F96AFD">
        <w:rPr>
          <w:rFonts w:ascii="Arial" w:eastAsiaTheme="minorEastAsia" w:hAnsi="Arial" w:cs="Arial"/>
          <w:sz w:val="24"/>
          <w:szCs w:val="24"/>
        </w:rPr>
        <w:t xml:space="preserve">the </w:t>
      </w:r>
      <w:r w:rsidR="00F30F5B">
        <w:rPr>
          <w:rFonts w:ascii="Arial" w:eastAsiaTheme="minorEastAsia" w:hAnsi="Arial" w:cs="Arial"/>
          <w:sz w:val="24"/>
          <w:szCs w:val="24"/>
        </w:rPr>
        <w:t>each parameter posterior marginal distributio</w:t>
      </w:r>
      <w:r w:rsidR="002F3DCF">
        <w:rPr>
          <w:rFonts w:ascii="Arial" w:eastAsiaTheme="minorEastAsia" w:hAnsi="Arial" w:cs="Arial"/>
          <w:sz w:val="24"/>
          <w:szCs w:val="24"/>
        </w:rPr>
        <w:t>n</w:t>
      </w:r>
      <w:r w:rsidR="00F30F5B">
        <w:rPr>
          <w:rFonts w:ascii="Arial" w:eastAsiaTheme="minorEastAsia" w:hAnsi="Arial" w:cs="Arial"/>
          <w:sz w:val="24"/>
          <w:szCs w:val="24"/>
        </w:rPr>
        <w:t xml:space="preserve"> </w:t>
      </w:r>
      <w:r w:rsidR="00F96AFD">
        <w:rPr>
          <w:rFonts w:ascii="Arial" w:eastAsiaTheme="minorEastAsia" w:hAnsi="Arial" w:cs="Arial"/>
          <w:sz w:val="24"/>
          <w:szCs w:val="24"/>
        </w:rPr>
        <w:t xml:space="preserve">on model </w:t>
      </w:r>
      <w:r w:rsidR="00735855">
        <w:rPr>
          <w:rFonts w:ascii="Arial" w:eastAsiaTheme="minorEastAsia" w:hAnsi="Arial" w:cs="Arial"/>
          <w:sz w:val="24"/>
          <w:szCs w:val="24"/>
        </w:rPr>
        <w:t xml:space="preserve"> model(Gomes, 2020)</w:t>
      </w:r>
      <w:r w:rsidR="0038711A">
        <w:rPr>
          <w:rFonts w:ascii="Arial" w:eastAsiaTheme="minorEastAsia" w:hAnsi="Arial" w:cs="Arial"/>
          <w:sz w:val="24"/>
          <w:szCs w:val="24"/>
        </w:rPr>
        <w:t>, b) t</w:t>
      </w:r>
      <w:r w:rsidR="00F96AFD">
        <w:rPr>
          <w:rFonts w:ascii="Arial" w:eastAsiaTheme="minorEastAsia" w:hAnsi="Arial" w:cs="Arial"/>
          <w:sz w:val="24"/>
          <w:szCs w:val="24"/>
        </w:rPr>
        <w:t xml:space="preserve">he computation </w:t>
      </w:r>
      <w:r w:rsidR="00735855">
        <w:rPr>
          <w:rFonts w:ascii="Arial" w:eastAsiaTheme="minorEastAsia" w:hAnsi="Arial" w:cs="Arial"/>
          <w:sz w:val="24"/>
          <w:szCs w:val="24"/>
        </w:rPr>
        <w:t xml:space="preserve"> GMRF(Gau</w:t>
      </w:r>
      <w:r w:rsidR="00F96AFD">
        <w:rPr>
          <w:rFonts w:ascii="Arial" w:eastAsiaTheme="minorEastAsia" w:hAnsi="Arial" w:cs="Arial"/>
          <w:sz w:val="24"/>
          <w:szCs w:val="24"/>
        </w:rPr>
        <w:t xml:space="preserve">ssian Markov Random Fields) will decrease </w:t>
      </w:r>
      <w:r w:rsidR="00735855">
        <w:rPr>
          <w:rFonts w:ascii="Arial" w:eastAsiaTheme="minorEastAsia" w:hAnsi="Arial" w:cs="Arial"/>
          <w:sz w:val="24"/>
          <w:szCs w:val="24"/>
        </w:rPr>
        <w:t xml:space="preserve"> </w:t>
      </w:r>
      <w:r w:rsidR="0038711A">
        <w:rPr>
          <w:rFonts w:ascii="Arial" w:eastAsiaTheme="minorEastAsia" w:hAnsi="Arial" w:cs="Arial"/>
          <w:sz w:val="24"/>
          <w:szCs w:val="24"/>
        </w:rPr>
        <w:t xml:space="preserve">time  for </w:t>
      </w:r>
      <w:proofErr w:type="spellStart"/>
      <w:r w:rsidR="0038711A">
        <w:rPr>
          <w:rFonts w:ascii="Arial" w:eastAsiaTheme="minorEastAsia" w:hAnsi="Arial" w:cs="Arial"/>
          <w:sz w:val="24"/>
          <w:szCs w:val="24"/>
        </w:rPr>
        <w:t>running,c</w:t>
      </w:r>
      <w:proofErr w:type="spellEnd"/>
      <w:r w:rsidR="0038711A">
        <w:rPr>
          <w:rFonts w:ascii="Arial" w:eastAsiaTheme="minorEastAsia" w:hAnsi="Arial" w:cs="Arial"/>
          <w:sz w:val="24"/>
          <w:szCs w:val="24"/>
        </w:rPr>
        <w:t xml:space="preserve">) </w:t>
      </w:r>
      <w:r w:rsidR="00735855">
        <w:rPr>
          <w:rFonts w:ascii="Arial" w:eastAsiaTheme="minorEastAsia" w:hAnsi="Arial" w:cs="Arial"/>
          <w:sz w:val="24"/>
          <w:szCs w:val="24"/>
        </w:rPr>
        <w:t xml:space="preserve">Rue(2009) </w:t>
      </w:r>
      <w:r w:rsidR="00F96AFD">
        <w:rPr>
          <w:rFonts w:ascii="Arial" w:eastAsiaTheme="minorEastAsia" w:hAnsi="Arial" w:cs="Arial"/>
          <w:sz w:val="24"/>
          <w:szCs w:val="24"/>
        </w:rPr>
        <w:t xml:space="preserve">compute posterior marginal distribution for the parameter model with Laplace </w:t>
      </w:r>
      <w:proofErr w:type="spellStart"/>
      <w:r w:rsidR="00F96AFD">
        <w:rPr>
          <w:rFonts w:ascii="Arial" w:eastAsiaTheme="minorEastAsia" w:hAnsi="Arial" w:cs="Arial"/>
          <w:sz w:val="24"/>
          <w:szCs w:val="24"/>
        </w:rPr>
        <w:t>Aproximation</w:t>
      </w:r>
      <w:proofErr w:type="spellEnd"/>
      <w:r w:rsidR="00F96AFD">
        <w:rPr>
          <w:rFonts w:ascii="Arial" w:eastAsiaTheme="minorEastAsia" w:hAnsi="Arial" w:cs="Arial"/>
          <w:sz w:val="24"/>
          <w:szCs w:val="24"/>
        </w:rPr>
        <w:t>.</w:t>
      </w:r>
    </w:p>
    <w:p w:rsidR="0038711A" w:rsidRDefault="0038711A" w:rsidP="0038711A">
      <w:pPr>
        <w:spacing w:after="0" w:line="480" w:lineRule="auto"/>
        <w:jc w:val="both"/>
        <w:rPr>
          <w:rFonts w:eastAsiaTheme="minorEastAsia"/>
        </w:rPr>
      </w:pPr>
      <w:r>
        <w:rPr>
          <w:rFonts w:ascii="Arial" w:eastAsiaTheme="minorEastAsia" w:hAnsi="Arial" w:cs="Arial"/>
          <w:sz w:val="24"/>
          <w:szCs w:val="24"/>
        </w:rPr>
        <w:t xml:space="preserve">          </w:t>
      </w:r>
      <w:r w:rsidR="00BD6AC1" w:rsidRPr="0038711A">
        <w:rPr>
          <w:rFonts w:ascii="Arial" w:eastAsiaTheme="minorEastAsia" w:hAnsi="Arial" w:cs="Arial"/>
          <w:sz w:val="24"/>
          <w:szCs w:val="24"/>
        </w:rPr>
        <w:t>T</w:t>
      </w:r>
      <w:r w:rsidR="00834B07" w:rsidRPr="0038711A">
        <w:rPr>
          <w:rFonts w:ascii="Arial" w:eastAsiaTheme="minorEastAsia" w:hAnsi="Arial" w:cs="Arial"/>
          <w:sz w:val="24"/>
          <w:szCs w:val="24"/>
        </w:rPr>
        <w:t xml:space="preserve">he selection best </w:t>
      </w:r>
      <w:proofErr w:type="spellStart"/>
      <w:r w:rsidR="00834B07" w:rsidRPr="0038711A">
        <w:rPr>
          <w:rFonts w:ascii="Arial" w:eastAsiaTheme="minorEastAsia" w:hAnsi="Arial" w:cs="Arial"/>
          <w:sz w:val="24"/>
          <w:szCs w:val="24"/>
        </w:rPr>
        <w:t>bayesian</w:t>
      </w:r>
      <w:proofErr w:type="spellEnd"/>
      <w:r w:rsidR="00834B07" w:rsidRPr="0038711A">
        <w:rPr>
          <w:rFonts w:ascii="Arial" w:eastAsiaTheme="minorEastAsia" w:hAnsi="Arial" w:cs="Arial"/>
          <w:sz w:val="24"/>
          <w:szCs w:val="24"/>
        </w:rPr>
        <w:t xml:space="preserve"> polynomial </w:t>
      </w:r>
      <w:proofErr w:type="gramStart"/>
      <w:r w:rsidR="00834B07" w:rsidRPr="0038711A">
        <w:rPr>
          <w:rFonts w:ascii="Arial" w:eastAsiaTheme="minorEastAsia" w:hAnsi="Arial" w:cs="Arial"/>
          <w:sz w:val="24"/>
          <w:szCs w:val="24"/>
        </w:rPr>
        <w:t xml:space="preserve">regression </w:t>
      </w:r>
      <w:r w:rsidR="0052216D" w:rsidRPr="0038711A">
        <w:rPr>
          <w:rFonts w:ascii="Arial" w:eastAsiaTheme="minorEastAsia" w:hAnsi="Arial" w:cs="Arial"/>
          <w:sz w:val="24"/>
          <w:szCs w:val="24"/>
        </w:rPr>
        <w:t xml:space="preserve"> model</w:t>
      </w:r>
      <w:proofErr w:type="gramEnd"/>
      <w:r w:rsidR="00834B07" w:rsidRPr="0038711A">
        <w:rPr>
          <w:rFonts w:ascii="Arial" w:eastAsiaTheme="minorEastAsia" w:hAnsi="Arial" w:cs="Arial"/>
          <w:sz w:val="24"/>
          <w:szCs w:val="24"/>
        </w:rPr>
        <w:t xml:space="preserve"> from Bayesian</w:t>
      </w:r>
      <w:r>
        <w:rPr>
          <w:rFonts w:ascii="Arial" w:eastAsiaTheme="minorEastAsia" w:hAnsi="Arial" w:cs="Arial"/>
          <w:sz w:val="24"/>
          <w:szCs w:val="24"/>
        </w:rPr>
        <w:t xml:space="preserve"> </w:t>
      </w:r>
      <w:r w:rsidR="00834B07" w:rsidRPr="0038711A">
        <w:rPr>
          <w:rFonts w:ascii="Arial" w:eastAsiaTheme="minorEastAsia" w:hAnsi="Arial" w:cs="Arial"/>
          <w:sz w:val="24"/>
          <w:szCs w:val="24"/>
        </w:rPr>
        <w:t>polynomial  regres</w:t>
      </w:r>
      <w:r w:rsidR="00500ED2" w:rsidRPr="0038711A">
        <w:rPr>
          <w:rFonts w:ascii="Arial" w:eastAsiaTheme="minorEastAsia" w:hAnsi="Arial" w:cs="Arial"/>
          <w:sz w:val="24"/>
          <w:szCs w:val="24"/>
        </w:rPr>
        <w:t xml:space="preserve">sion model </w:t>
      </w:r>
      <w:proofErr w:type="spellStart"/>
      <w:r w:rsidR="00500ED2" w:rsidRPr="0038711A">
        <w:rPr>
          <w:rFonts w:ascii="Arial" w:eastAsiaTheme="minorEastAsia" w:hAnsi="Arial" w:cs="Arial"/>
          <w:sz w:val="24"/>
          <w:szCs w:val="24"/>
        </w:rPr>
        <w:t>candidat</w:t>
      </w:r>
      <w:proofErr w:type="spellEnd"/>
      <w:r w:rsidR="00500ED2" w:rsidRPr="0038711A">
        <w:rPr>
          <w:rFonts w:ascii="Arial" w:eastAsiaTheme="minorEastAsia" w:hAnsi="Arial" w:cs="Arial"/>
          <w:sz w:val="24"/>
          <w:szCs w:val="24"/>
        </w:rPr>
        <w:t xml:space="preserve"> use the DIC,  WAIC and </w:t>
      </w:r>
      <w:r w:rsidR="003208B0" w:rsidRPr="0038711A">
        <w:rPr>
          <w:rFonts w:ascii="Arial" w:eastAsiaTheme="minorEastAsia" w:hAnsi="Arial" w:cs="Arial"/>
          <w:sz w:val="24"/>
          <w:szCs w:val="24"/>
        </w:rPr>
        <w:t xml:space="preserve"> CPO</w:t>
      </w:r>
      <w:r w:rsidR="00500ED2" w:rsidRPr="0038711A">
        <w:rPr>
          <w:rFonts w:ascii="Arial" w:eastAsiaTheme="minorEastAsia" w:hAnsi="Arial" w:cs="Arial"/>
          <w:sz w:val="24"/>
          <w:szCs w:val="24"/>
        </w:rPr>
        <w:t xml:space="preserve"> criterion. This criterion is used for measure the fit model with the given </w:t>
      </w:r>
      <w:proofErr w:type="spellStart"/>
      <w:r w:rsidR="00500ED2" w:rsidRPr="0038711A">
        <w:rPr>
          <w:rFonts w:ascii="Arial" w:eastAsiaTheme="minorEastAsia" w:hAnsi="Arial" w:cs="Arial"/>
          <w:sz w:val="24"/>
          <w:szCs w:val="24"/>
        </w:rPr>
        <w:t>data.</w:t>
      </w:r>
      <w:r w:rsidR="00C0011A">
        <w:t>The</w:t>
      </w:r>
      <w:proofErr w:type="spellEnd"/>
      <w:r w:rsidR="00500ED2">
        <w:t xml:space="preserve"> first </w:t>
      </w:r>
      <w:r w:rsidR="00C0011A">
        <w:t xml:space="preserve"> Bayes Inf</w:t>
      </w:r>
      <w:r w:rsidR="00347EFE">
        <w:t xml:space="preserve">ormation Criterion  </w:t>
      </w:r>
      <w:r w:rsidR="00500ED2">
        <w:t xml:space="preserve">proposed </w:t>
      </w:r>
      <w:r w:rsidR="00347EFE">
        <w:t xml:space="preserve"> by Schwarz on 1978</w:t>
      </w:r>
      <w:r w:rsidR="00C0011A">
        <w:t>,</w:t>
      </w:r>
      <w:r w:rsidR="00C0011A" w:rsidRPr="0038711A">
        <w:rPr>
          <w:rFonts w:eastAsiaTheme="minorEastAsia"/>
        </w:rPr>
        <w:t xml:space="preserve"> </w:t>
      </w:r>
      <w:r w:rsidR="00A11FC2" w:rsidRPr="0038711A">
        <w:rPr>
          <w:rFonts w:eastAsiaTheme="minorEastAsia"/>
        </w:rPr>
        <w:t xml:space="preserve">then </w:t>
      </w:r>
      <w:r w:rsidR="00C0011A" w:rsidRPr="0038711A">
        <w:rPr>
          <w:rFonts w:eastAsiaTheme="minorEastAsia"/>
        </w:rPr>
        <w:t xml:space="preserve"> </w:t>
      </w:r>
      <w:r w:rsidR="00500ED2" w:rsidRPr="0038711A">
        <w:rPr>
          <w:rFonts w:eastAsiaTheme="minorEastAsia"/>
        </w:rPr>
        <w:t xml:space="preserve">the revised  </w:t>
      </w:r>
      <w:proofErr w:type="spellStart"/>
      <w:r w:rsidR="00500ED2" w:rsidRPr="0038711A">
        <w:rPr>
          <w:rFonts w:eastAsiaTheme="minorEastAsia"/>
        </w:rPr>
        <w:t>Kass</w:t>
      </w:r>
      <w:proofErr w:type="spellEnd"/>
      <w:r w:rsidR="00500ED2" w:rsidRPr="0038711A">
        <w:rPr>
          <w:rFonts w:eastAsiaTheme="minorEastAsia"/>
        </w:rPr>
        <w:t xml:space="preserve"> and  </w:t>
      </w:r>
      <w:proofErr w:type="spellStart"/>
      <w:r w:rsidR="00500ED2" w:rsidRPr="0038711A">
        <w:rPr>
          <w:rFonts w:eastAsiaTheme="minorEastAsia"/>
        </w:rPr>
        <w:t>Raftery</w:t>
      </w:r>
      <w:proofErr w:type="spellEnd"/>
      <w:r w:rsidR="00500ED2" w:rsidRPr="0038711A">
        <w:rPr>
          <w:rFonts w:eastAsiaTheme="minorEastAsia"/>
        </w:rPr>
        <w:t xml:space="preserve"> (1995)  </w:t>
      </w:r>
      <w:r w:rsidR="00697357" w:rsidRPr="0038711A">
        <w:rPr>
          <w:rFonts w:eastAsiaTheme="minorEastAsia"/>
        </w:rPr>
        <w:t xml:space="preserve"> develop </w:t>
      </w:r>
      <w:r w:rsidR="00C0011A" w:rsidRPr="0038711A">
        <w:rPr>
          <w:rFonts w:eastAsiaTheme="minorEastAsia"/>
        </w:rPr>
        <w:t xml:space="preserve"> WBIC </w:t>
      </w:r>
      <w:r w:rsidR="000F4652" w:rsidRPr="0038711A">
        <w:rPr>
          <w:rFonts w:eastAsiaTheme="minorEastAsia"/>
        </w:rPr>
        <w:t>(W</w:t>
      </w:r>
      <w:r w:rsidR="00C0011A" w:rsidRPr="0038711A">
        <w:rPr>
          <w:rFonts w:eastAsiaTheme="minorEastAsia"/>
        </w:rPr>
        <w:t>atanabe,  2010)</w:t>
      </w:r>
      <w:r w:rsidR="00697357" w:rsidRPr="0038711A">
        <w:rPr>
          <w:rFonts w:eastAsiaTheme="minorEastAsia"/>
        </w:rPr>
        <w:t xml:space="preserve">. There are </w:t>
      </w:r>
      <w:proofErr w:type="gramStart"/>
      <w:r w:rsidR="00697357" w:rsidRPr="0038711A">
        <w:rPr>
          <w:rFonts w:eastAsiaTheme="minorEastAsia"/>
        </w:rPr>
        <w:t>other  criterion</w:t>
      </w:r>
      <w:proofErr w:type="gramEnd"/>
      <w:r w:rsidR="00697357" w:rsidRPr="0038711A">
        <w:rPr>
          <w:rFonts w:eastAsiaTheme="minorEastAsia"/>
        </w:rPr>
        <w:t xml:space="preserve"> popular</w:t>
      </w:r>
      <w:r w:rsidR="00CB5797" w:rsidRPr="0038711A">
        <w:rPr>
          <w:rFonts w:eastAsiaTheme="minorEastAsia"/>
        </w:rPr>
        <w:t xml:space="preserve"> </w:t>
      </w:r>
      <w:r w:rsidR="00755E88" w:rsidRPr="0038711A">
        <w:rPr>
          <w:rFonts w:eastAsiaTheme="minorEastAsia"/>
        </w:rPr>
        <w:t xml:space="preserve"> DIC(D</w:t>
      </w:r>
      <w:r w:rsidR="00F64B05" w:rsidRPr="0038711A">
        <w:rPr>
          <w:rFonts w:eastAsiaTheme="minorEastAsia"/>
        </w:rPr>
        <w:t>eviance Information Criterion</w:t>
      </w:r>
      <w:r w:rsidR="00697357" w:rsidRPr="0038711A">
        <w:rPr>
          <w:rFonts w:eastAsiaTheme="minorEastAsia"/>
        </w:rPr>
        <w:t xml:space="preserve">) by  </w:t>
      </w:r>
      <w:proofErr w:type="spellStart"/>
      <w:r w:rsidR="00697357" w:rsidRPr="0038711A">
        <w:rPr>
          <w:rFonts w:eastAsiaTheme="minorEastAsia"/>
        </w:rPr>
        <w:t>Spiegelhalter</w:t>
      </w:r>
      <w:proofErr w:type="spellEnd"/>
      <w:r w:rsidR="00697357" w:rsidRPr="0038711A">
        <w:rPr>
          <w:rFonts w:eastAsiaTheme="minorEastAsia"/>
        </w:rPr>
        <w:t xml:space="preserve"> et all</w:t>
      </w:r>
      <w:r w:rsidR="00F64B05" w:rsidRPr="0038711A">
        <w:rPr>
          <w:rFonts w:eastAsiaTheme="minorEastAsia"/>
        </w:rPr>
        <w:t xml:space="preserve"> (2002)</w:t>
      </w:r>
      <w:r w:rsidR="00755E88" w:rsidRPr="0038711A">
        <w:rPr>
          <w:rFonts w:eastAsiaTheme="minorEastAsia"/>
        </w:rPr>
        <w:t>.</w:t>
      </w:r>
      <w:r w:rsidR="00F64B05" w:rsidRPr="0038711A">
        <w:rPr>
          <w:rFonts w:eastAsiaTheme="minorEastAsia"/>
        </w:rPr>
        <w:t xml:space="preserve"> </w:t>
      </w:r>
      <w:r w:rsidR="00697357" w:rsidRPr="0038711A">
        <w:rPr>
          <w:rFonts w:eastAsiaTheme="minorEastAsia"/>
        </w:rPr>
        <w:t xml:space="preserve"> </w:t>
      </w:r>
      <w:proofErr w:type="gramStart"/>
      <w:r w:rsidR="00697357" w:rsidRPr="0038711A">
        <w:rPr>
          <w:rFonts w:eastAsiaTheme="minorEastAsia"/>
        </w:rPr>
        <w:t>The  first</w:t>
      </w:r>
      <w:proofErr w:type="gramEnd"/>
      <w:r w:rsidR="00697357" w:rsidRPr="0038711A">
        <w:rPr>
          <w:rFonts w:eastAsiaTheme="minorEastAsia"/>
        </w:rPr>
        <w:t xml:space="preserve"> </w:t>
      </w:r>
      <w:proofErr w:type="spellStart"/>
      <w:r w:rsidR="00F64B05">
        <w:t>Akaike</w:t>
      </w:r>
      <w:proofErr w:type="spellEnd"/>
      <w:r w:rsidR="00F64B05">
        <w:t xml:space="preserve"> I</w:t>
      </w:r>
      <w:r w:rsidR="00755E88">
        <w:t>nforma</w:t>
      </w:r>
      <w:r w:rsidR="00697357">
        <w:t>tion Criterion</w:t>
      </w:r>
      <w:r w:rsidR="000E27D2">
        <w:t>(AIC</w:t>
      </w:r>
      <w:r w:rsidR="00CB5797">
        <w:t xml:space="preserve">) </w:t>
      </w:r>
      <w:r w:rsidR="00697357">
        <w:t xml:space="preserve">proposed </w:t>
      </w:r>
      <w:r w:rsidR="00CB5797">
        <w:t xml:space="preserve"> </w:t>
      </w:r>
      <w:r w:rsidR="00F73660">
        <w:t xml:space="preserve">by </w:t>
      </w:r>
      <w:proofErr w:type="spellStart"/>
      <w:r w:rsidR="00CB5797">
        <w:t>Akaike</w:t>
      </w:r>
      <w:proofErr w:type="spellEnd"/>
      <w:r w:rsidR="00CB5797">
        <w:t xml:space="preserve">  </w:t>
      </w:r>
      <w:r w:rsidR="0043567E">
        <w:t xml:space="preserve">on </w:t>
      </w:r>
      <w:r w:rsidR="000E27D2">
        <w:t>1973</w:t>
      </w:r>
      <w:r w:rsidR="00CB5797">
        <w:t>,</w:t>
      </w:r>
      <w:r w:rsidR="00755E88">
        <w:t xml:space="preserve"> </w:t>
      </w:r>
      <w:r w:rsidR="0043567E">
        <w:t xml:space="preserve">become  </w:t>
      </w:r>
      <w:r w:rsidR="00755E88">
        <w:t xml:space="preserve"> WAIC1</w:t>
      </w:r>
      <w:r w:rsidR="00F64B05" w:rsidRPr="0038711A">
        <w:rPr>
          <w:rFonts w:eastAsiaTheme="minorEastAsia"/>
        </w:rPr>
        <w:t xml:space="preserve"> (Watanabe, 2010)</w:t>
      </w:r>
      <w:r w:rsidR="0043567E" w:rsidRPr="0038711A">
        <w:rPr>
          <w:rFonts w:eastAsiaTheme="minorEastAsia"/>
        </w:rPr>
        <w:t xml:space="preserve"> and </w:t>
      </w:r>
      <w:r w:rsidR="00F64B05" w:rsidRPr="0038711A">
        <w:rPr>
          <w:rFonts w:eastAsiaTheme="minorEastAsia"/>
        </w:rPr>
        <w:t xml:space="preserve">  </w:t>
      </w:r>
      <w:r w:rsidR="00755E88" w:rsidRPr="0038711A">
        <w:rPr>
          <w:rFonts w:eastAsiaTheme="minorEastAsia"/>
        </w:rPr>
        <w:t>WAIC2</w:t>
      </w:r>
      <w:r w:rsidR="00F64B05" w:rsidRPr="0038711A">
        <w:rPr>
          <w:rFonts w:eastAsiaTheme="minorEastAsia"/>
        </w:rPr>
        <w:t>(Watanabe, 2010)</w:t>
      </w:r>
      <w:r w:rsidR="00805C85" w:rsidRPr="0038711A">
        <w:rPr>
          <w:rFonts w:eastAsiaTheme="minorEastAsia"/>
        </w:rPr>
        <w:t xml:space="preserve">. Then </w:t>
      </w:r>
      <w:proofErr w:type="gramStart"/>
      <w:r w:rsidR="00F73660">
        <w:t>CPO(</w:t>
      </w:r>
      <w:proofErr w:type="gramEnd"/>
      <w:r w:rsidR="00F73660">
        <w:t>Conditional P</w:t>
      </w:r>
      <w:r w:rsidR="00012C53">
        <w:t xml:space="preserve">redictive Ordinate) </w:t>
      </w:r>
      <w:r w:rsidR="0043567E">
        <w:t xml:space="preserve">criterion proposed by </w:t>
      </w:r>
      <w:r w:rsidR="00AB67A4">
        <w:t xml:space="preserve"> </w:t>
      </w:r>
      <w:proofErr w:type="spellStart"/>
      <w:r w:rsidR="00AB67A4">
        <w:t>Geisser</w:t>
      </w:r>
      <w:proofErr w:type="spellEnd"/>
      <w:r w:rsidR="00AB67A4">
        <w:t xml:space="preserve"> and Eddy(</w:t>
      </w:r>
      <w:r w:rsidR="00012C53">
        <w:t xml:space="preserve"> 1979). </w:t>
      </w:r>
      <w:r w:rsidR="00F64B05" w:rsidRPr="0038711A">
        <w:rPr>
          <w:rFonts w:eastAsiaTheme="minorEastAsia"/>
        </w:rPr>
        <w:t xml:space="preserve">      </w:t>
      </w:r>
    </w:p>
    <w:p w:rsidR="00881936" w:rsidRPr="00450A82" w:rsidRDefault="00446715" w:rsidP="00450A82">
      <w:pPr>
        <w:spacing w:after="0" w:line="48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38711A">
        <w:rPr>
          <w:rFonts w:ascii="Times New Roman" w:eastAsia="Times New Roman" w:hAnsi="Times New Roman" w:cs="Times New Roman"/>
          <w:color w:val="000000"/>
          <w:lang w:val="id-ID"/>
        </w:rPr>
        <w:t>Regard to the</w:t>
      </w:r>
      <w:r w:rsidRPr="0038711A">
        <w:rPr>
          <w:rFonts w:ascii="Times New Roman" w:eastAsia="Times New Roman" w:hAnsi="Times New Roman" w:cs="Times New Roman"/>
          <w:color w:val="000000"/>
        </w:rPr>
        <w:t xml:space="preserve"> background above</w:t>
      </w:r>
      <w:r w:rsidRPr="0038711A">
        <w:rPr>
          <w:rFonts w:ascii="Times New Roman" w:eastAsia="Times New Roman" w:hAnsi="Times New Roman" w:cs="Times New Roman"/>
          <w:color w:val="000000"/>
          <w:lang w:val="id-ID"/>
        </w:rPr>
        <w:t>,</w:t>
      </w:r>
      <w:r w:rsidRPr="0038711A">
        <w:rPr>
          <w:rFonts w:ascii="Times New Roman" w:eastAsia="Times New Roman" w:hAnsi="Times New Roman" w:cs="Times New Roman"/>
          <w:color w:val="000000"/>
        </w:rPr>
        <w:t xml:space="preserve"> </w:t>
      </w:r>
      <w:r w:rsidRPr="0038711A">
        <w:rPr>
          <w:rFonts w:ascii="Times New Roman" w:eastAsia="Times New Roman" w:hAnsi="Times New Roman" w:cs="Times New Roman"/>
          <w:color w:val="000000"/>
          <w:lang w:val="id-ID"/>
        </w:rPr>
        <w:t xml:space="preserve">here </w:t>
      </w:r>
      <w:r w:rsidRPr="0038711A">
        <w:rPr>
          <w:rFonts w:ascii="Times New Roman" w:eastAsia="Times New Roman" w:hAnsi="Times New Roman" w:cs="Times New Roman"/>
          <w:color w:val="000000"/>
        </w:rPr>
        <w:t xml:space="preserve">the following problem </w:t>
      </w:r>
      <w:r w:rsidR="007B480D">
        <w:rPr>
          <w:rFonts w:ascii="Times New Roman" w:eastAsia="Times New Roman" w:hAnsi="Times New Roman" w:cs="Times New Roman"/>
          <w:color w:val="000000"/>
          <w:lang w:val="id-ID"/>
        </w:rPr>
        <w:t>in this stud</w:t>
      </w:r>
      <w:r w:rsidR="007B480D">
        <w:rPr>
          <w:rFonts w:ascii="Times New Roman" w:eastAsia="Times New Roman" w:hAnsi="Times New Roman" w:cs="Times New Roman"/>
          <w:color w:val="000000"/>
        </w:rPr>
        <w:t>y:</w:t>
      </w:r>
      <w:r w:rsidR="007B480D">
        <w:rPr>
          <w:rFonts w:ascii="Arial" w:eastAsiaTheme="minorEastAsia" w:hAnsi="Arial" w:cs="Arial"/>
          <w:sz w:val="24"/>
          <w:szCs w:val="24"/>
        </w:rPr>
        <w:t xml:space="preserve">1) </w:t>
      </w:r>
      <w:r w:rsidR="00F73660">
        <w:rPr>
          <w:rFonts w:ascii="Arial" w:eastAsiaTheme="minorEastAsia" w:hAnsi="Arial" w:cs="Arial"/>
          <w:sz w:val="24"/>
          <w:szCs w:val="24"/>
        </w:rPr>
        <w:t xml:space="preserve">how determine </w:t>
      </w:r>
      <w:r w:rsidR="00DF1A23" w:rsidRPr="00450A82">
        <w:rPr>
          <w:rFonts w:ascii="Arial" w:eastAsiaTheme="minorEastAsia" w:hAnsi="Arial" w:cs="Arial"/>
          <w:sz w:val="24"/>
          <w:szCs w:val="24"/>
        </w:rPr>
        <w:t xml:space="preserve">the best </w:t>
      </w:r>
      <w:proofErr w:type="spellStart"/>
      <w:r w:rsidR="00DF1A23" w:rsidRPr="00450A82">
        <w:rPr>
          <w:rFonts w:ascii="Arial" w:eastAsiaTheme="minorEastAsia" w:hAnsi="Arial" w:cs="Arial"/>
          <w:sz w:val="24"/>
          <w:szCs w:val="24"/>
        </w:rPr>
        <w:t>bayesian</w:t>
      </w:r>
      <w:proofErr w:type="spellEnd"/>
      <w:r w:rsidR="00DF1A23" w:rsidRPr="00450A82">
        <w:rPr>
          <w:rFonts w:ascii="Arial" w:eastAsiaTheme="minorEastAsia" w:hAnsi="Arial" w:cs="Arial"/>
          <w:sz w:val="24"/>
          <w:szCs w:val="24"/>
        </w:rPr>
        <w:t xml:space="preserve"> polynomial regression model with INLA using DIC method</w:t>
      </w:r>
      <w:r w:rsidR="007B480D">
        <w:rPr>
          <w:rFonts w:ascii="Arial" w:eastAsiaTheme="minorEastAsia" w:hAnsi="Arial" w:cs="Arial"/>
          <w:sz w:val="24"/>
          <w:szCs w:val="24"/>
        </w:rPr>
        <w:t>,</w:t>
      </w:r>
      <w:r w:rsidR="00450A82">
        <w:rPr>
          <w:rFonts w:ascii="Arial" w:eastAsiaTheme="minorEastAsia" w:hAnsi="Arial" w:cs="Arial"/>
          <w:sz w:val="24"/>
          <w:szCs w:val="24"/>
        </w:rPr>
        <w:t xml:space="preserve"> 2</w:t>
      </w:r>
      <w:r w:rsidR="007B480D">
        <w:rPr>
          <w:rFonts w:ascii="Arial" w:eastAsiaTheme="minorEastAsia" w:hAnsi="Arial" w:cs="Arial"/>
          <w:sz w:val="24"/>
          <w:szCs w:val="24"/>
        </w:rPr>
        <w:t>)</w:t>
      </w:r>
      <w:r w:rsidR="00450A82">
        <w:rPr>
          <w:rFonts w:ascii="Arial" w:eastAsiaTheme="minorEastAsia" w:hAnsi="Arial" w:cs="Arial"/>
          <w:sz w:val="24"/>
          <w:szCs w:val="24"/>
        </w:rPr>
        <w:t>.</w:t>
      </w:r>
      <w:r w:rsidR="00F73660">
        <w:rPr>
          <w:rFonts w:ascii="Arial" w:eastAsiaTheme="minorEastAsia" w:hAnsi="Arial" w:cs="Arial"/>
          <w:sz w:val="24"/>
          <w:szCs w:val="24"/>
        </w:rPr>
        <w:t xml:space="preserve">how determine </w:t>
      </w:r>
      <w:r w:rsidR="00DF1A23" w:rsidRPr="00450A82">
        <w:rPr>
          <w:rFonts w:ascii="Arial" w:eastAsiaTheme="minorEastAsia" w:hAnsi="Arial" w:cs="Arial"/>
          <w:sz w:val="24"/>
          <w:szCs w:val="24"/>
        </w:rPr>
        <w:t xml:space="preserve"> the best </w:t>
      </w:r>
      <w:proofErr w:type="spellStart"/>
      <w:r w:rsidR="00DF1A23" w:rsidRPr="00450A82">
        <w:rPr>
          <w:rFonts w:ascii="Arial" w:eastAsiaTheme="minorEastAsia" w:hAnsi="Arial" w:cs="Arial"/>
          <w:sz w:val="24"/>
          <w:szCs w:val="24"/>
        </w:rPr>
        <w:t>bayesian</w:t>
      </w:r>
      <w:proofErr w:type="spellEnd"/>
      <w:r w:rsidR="00DF1A23" w:rsidRPr="00450A82">
        <w:rPr>
          <w:rFonts w:ascii="Arial" w:eastAsiaTheme="minorEastAsia" w:hAnsi="Arial" w:cs="Arial"/>
          <w:sz w:val="24"/>
          <w:szCs w:val="24"/>
        </w:rPr>
        <w:t xml:space="preserve"> polynomial regression mo</w:t>
      </w:r>
      <w:r w:rsidR="00450A82">
        <w:rPr>
          <w:rFonts w:ascii="Arial" w:eastAsiaTheme="minorEastAsia" w:hAnsi="Arial" w:cs="Arial"/>
          <w:sz w:val="24"/>
          <w:szCs w:val="24"/>
        </w:rPr>
        <w:t xml:space="preserve">del with INLA using WAIC method and </w:t>
      </w:r>
      <w:r w:rsidR="00F73660">
        <w:rPr>
          <w:rFonts w:ascii="Arial" w:eastAsiaTheme="minorEastAsia" w:hAnsi="Arial" w:cs="Arial"/>
          <w:sz w:val="24"/>
          <w:szCs w:val="24"/>
        </w:rPr>
        <w:t>3</w:t>
      </w:r>
      <w:r w:rsidR="007B480D">
        <w:rPr>
          <w:rFonts w:ascii="Arial" w:eastAsiaTheme="minorEastAsia" w:hAnsi="Arial" w:cs="Arial"/>
          <w:sz w:val="24"/>
          <w:szCs w:val="24"/>
        </w:rPr>
        <w:t>)</w:t>
      </w:r>
      <w:r w:rsidR="00F73660">
        <w:rPr>
          <w:rFonts w:ascii="Arial" w:eastAsiaTheme="minorEastAsia" w:hAnsi="Arial" w:cs="Arial"/>
          <w:sz w:val="24"/>
          <w:szCs w:val="24"/>
        </w:rPr>
        <w:t xml:space="preserve">.how  determine </w:t>
      </w:r>
      <w:r w:rsidR="00DF1A23" w:rsidRPr="00450A82">
        <w:rPr>
          <w:rFonts w:ascii="Arial" w:eastAsiaTheme="minorEastAsia" w:hAnsi="Arial" w:cs="Arial"/>
          <w:sz w:val="24"/>
          <w:szCs w:val="24"/>
        </w:rPr>
        <w:t xml:space="preserve"> the best </w:t>
      </w:r>
      <w:proofErr w:type="spellStart"/>
      <w:r w:rsidR="00DF1A23" w:rsidRPr="00450A82">
        <w:rPr>
          <w:rFonts w:ascii="Arial" w:eastAsiaTheme="minorEastAsia" w:hAnsi="Arial" w:cs="Arial"/>
          <w:sz w:val="24"/>
          <w:szCs w:val="24"/>
        </w:rPr>
        <w:t>bayesian</w:t>
      </w:r>
      <w:proofErr w:type="spellEnd"/>
      <w:r w:rsidR="00DF1A23" w:rsidRPr="00450A82">
        <w:rPr>
          <w:rFonts w:ascii="Arial" w:eastAsiaTheme="minorEastAsia" w:hAnsi="Arial" w:cs="Arial"/>
          <w:sz w:val="24"/>
          <w:szCs w:val="24"/>
        </w:rPr>
        <w:t xml:space="preserve"> polynomial regression model with INLA using CPO method</w:t>
      </w:r>
    </w:p>
    <w:p w:rsidR="00333C8D" w:rsidRPr="00506B15" w:rsidRDefault="00333C8D" w:rsidP="00EC6AFC">
      <w:pPr>
        <w:jc w:val="center"/>
        <w:rPr>
          <w:b/>
        </w:rPr>
      </w:pPr>
      <w:r w:rsidRPr="00506B15">
        <w:rPr>
          <w:b/>
        </w:rPr>
        <w:t>2</w:t>
      </w:r>
      <w:r w:rsidR="00EC6AFC" w:rsidRPr="00506B15">
        <w:rPr>
          <w:b/>
        </w:rPr>
        <w:t xml:space="preserve">. </w:t>
      </w:r>
      <w:r w:rsidR="007E0EBA">
        <w:rPr>
          <w:b/>
        </w:rPr>
        <w:t xml:space="preserve">Study </w:t>
      </w:r>
      <w:r w:rsidR="00EC6AFC" w:rsidRPr="00506B15">
        <w:rPr>
          <w:b/>
        </w:rPr>
        <w:t>Literature</w:t>
      </w:r>
    </w:p>
    <w:p w:rsidR="007E0EBA" w:rsidRDefault="00DF1A23" w:rsidP="007E0EBA">
      <w:pPr>
        <w:pStyle w:val="Heading2"/>
        <w:tabs>
          <w:tab w:val="left" w:pos="13412"/>
        </w:tabs>
      </w:pPr>
      <w:bookmarkStart w:id="0" w:name="_Toc21602537"/>
      <w:r w:rsidRPr="00506B15">
        <w:rPr>
          <w:lang w:val="id-ID"/>
        </w:rPr>
        <w:t xml:space="preserve">2.1 </w:t>
      </w:r>
      <w:r w:rsidRPr="00506B15">
        <w:t xml:space="preserve"> Po</w:t>
      </w:r>
      <w:r>
        <w:t>ly</w:t>
      </w:r>
      <w:r w:rsidR="00E31C99" w:rsidRPr="00D2634E">
        <w:t>nomial</w:t>
      </w:r>
      <w:bookmarkEnd w:id="0"/>
      <w:r>
        <w:t xml:space="preserve"> </w:t>
      </w:r>
      <w:r w:rsidR="007E0EBA">
        <w:t xml:space="preserve"> Regression     </w:t>
      </w:r>
    </w:p>
    <w:p w:rsidR="00E31C99" w:rsidRPr="00D2634E" w:rsidRDefault="00DF1A23" w:rsidP="007E0EBA">
      <w:pPr>
        <w:pStyle w:val="Heading2"/>
        <w:tabs>
          <w:tab w:val="left" w:pos="13412"/>
        </w:tabs>
        <w:rPr>
          <w:rFonts w:eastAsiaTheme="minorEastAsia" w:cs="Times New Roman"/>
          <w:szCs w:val="24"/>
        </w:rPr>
      </w:pPr>
      <w:r>
        <w:rPr>
          <w:rFonts w:cs="Times New Roman"/>
          <w:szCs w:val="24"/>
        </w:rPr>
        <w:t xml:space="preserve">If Y is the </w:t>
      </w:r>
      <w:proofErr w:type="spellStart"/>
      <w:proofErr w:type="gramStart"/>
      <w:r>
        <w:rPr>
          <w:rFonts w:cs="Times New Roman"/>
          <w:szCs w:val="24"/>
        </w:rPr>
        <w:t>respon</w:t>
      </w:r>
      <w:proofErr w:type="spellEnd"/>
      <w:r>
        <w:rPr>
          <w:rFonts w:cs="Times New Roman"/>
          <w:szCs w:val="24"/>
        </w:rPr>
        <w:t xml:space="preserve">  variable</w:t>
      </w:r>
      <w:proofErr w:type="gramEnd"/>
      <w:r>
        <w:rPr>
          <w:rFonts w:cs="Times New Roman"/>
          <w:szCs w:val="24"/>
        </w:rPr>
        <w:t xml:space="preserve"> and </w:t>
      </w:r>
      <w:r w:rsidR="00E31C99" w:rsidRPr="00D2634E">
        <w:rPr>
          <w:rFonts w:cs="Times New Roman"/>
          <w:szCs w:val="24"/>
        </w:rPr>
        <w:t xml:space="preserve"> </w:t>
      </w:r>
      <w:r w:rsidR="00E31C99" w:rsidRPr="0037556B">
        <w:rPr>
          <w:rFonts w:cs="Times New Roman"/>
          <w:i/>
          <w:szCs w:val="24"/>
        </w:rPr>
        <w:t>x</w:t>
      </w:r>
      <w:r>
        <w:rPr>
          <w:rFonts w:cs="Times New Roman"/>
          <w:szCs w:val="24"/>
        </w:rPr>
        <w:t xml:space="preserve">  </w:t>
      </w:r>
      <w:r w:rsidR="0079532C">
        <w:rPr>
          <w:rFonts w:cs="Times New Roman"/>
          <w:szCs w:val="24"/>
        </w:rPr>
        <w:t xml:space="preserve">the </w:t>
      </w:r>
      <w:r>
        <w:rPr>
          <w:rFonts w:cs="Times New Roman"/>
          <w:szCs w:val="24"/>
        </w:rPr>
        <w:t xml:space="preserve">independent variable,  the degree j polynomial regression model </w:t>
      </w:r>
      <w:r w:rsidR="00E31C99" w:rsidRPr="00D2634E">
        <w:rPr>
          <w:rFonts w:cs="Times New Roman"/>
          <w:szCs w:val="24"/>
        </w:rPr>
        <w:t xml:space="preserve"> </w:t>
      </w:r>
      <m:oMath>
        <m:d>
          <m:dPr>
            <m:ctrlPr>
              <w:rPr>
                <w:rFonts w:ascii="Cambria Math" w:hAnsi="Cambria Math" w:cs="Times New Roman"/>
                <w:i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Cs w:val="24"/>
                  </w:rPr>
                  <m:t>M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Cs w:val="24"/>
                  </w:rPr>
                  <m:t>j</m:t>
                </m:r>
              </m:sub>
            </m:sSub>
          </m:e>
        </m:d>
      </m:oMath>
      <w:r>
        <w:rPr>
          <w:rFonts w:eastAsiaTheme="minorEastAsia" w:cs="Times New Roman"/>
          <w:szCs w:val="24"/>
        </w:rPr>
        <w:t xml:space="preserve">  :</w:t>
      </w:r>
    </w:p>
    <w:p w:rsidR="00E31C99" w:rsidRPr="00D2634E" w:rsidRDefault="00E31C99" w:rsidP="00E31C99">
      <w:pPr>
        <w:pStyle w:val="ListParagraph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 xml:space="preserve">Y=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β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+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β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x+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β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+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β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 ⋯+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β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j</m:t>
            </m:r>
          </m:sub>
        </m:sSub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j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 +ε,   0&lt;j≤d</m:t>
        </m:r>
      </m:oMath>
      <w:r w:rsidRPr="00D2634E">
        <w:rPr>
          <w:rFonts w:ascii="Times New Roman" w:eastAsiaTheme="minorEastAsia" w:hAnsi="Times New Roman" w:cs="Times New Roman"/>
          <w:sz w:val="24"/>
          <w:szCs w:val="24"/>
        </w:rPr>
        <w:t xml:space="preserve">                  </w:t>
      </w:r>
      <w:r w:rsidR="002D327D">
        <w:rPr>
          <w:rFonts w:ascii="Times New Roman" w:eastAsiaTheme="minorEastAsia" w:hAnsi="Times New Roman" w:cs="Times New Roman"/>
          <w:sz w:val="24"/>
          <w:szCs w:val="24"/>
        </w:rPr>
        <w:t xml:space="preserve">       </w:t>
      </w:r>
      <w:r w:rsidRPr="00D2634E">
        <w:rPr>
          <w:rFonts w:ascii="Times New Roman" w:eastAsiaTheme="minorEastAsia" w:hAnsi="Times New Roman" w:cs="Times New Roman"/>
          <w:sz w:val="24"/>
          <w:szCs w:val="24"/>
        </w:rPr>
        <w:t xml:space="preserve">  (2.1)</w:t>
      </w:r>
    </w:p>
    <w:p w:rsidR="00E31C99" w:rsidRPr="0037556B" w:rsidRDefault="00DC299F" w:rsidP="00E31C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val="id-ID"/>
        </w:rPr>
        <w:t xml:space="preserve">If take  sample with n number </w:t>
      </w:r>
      <w:r w:rsidR="00E31C99" w:rsidRPr="0037556B">
        <w:rPr>
          <w:rFonts w:ascii="Times New Roman" w:eastAsiaTheme="minorEastAsia" w:hAnsi="Times New Roman" w:cs="Times New Roman"/>
          <w:sz w:val="24"/>
          <w:szCs w:val="24"/>
          <w:lang w:val="id-ID"/>
        </w:rPr>
        <w:t xml:space="preserve"> </w:t>
      </w:r>
      <w:r w:rsidR="00E31C99" w:rsidRPr="0037556B">
        <w:rPr>
          <w:rFonts w:ascii="Times New Roman" w:eastAsiaTheme="minorEastAsia" w:hAnsi="Times New Roman" w:cs="Times New Roman"/>
          <w:i/>
          <w:sz w:val="24"/>
          <w:szCs w:val="24"/>
          <w:lang w:val="id-ID"/>
        </w:rPr>
        <w:t>n</w:t>
      </w:r>
      <w:r w:rsidR="00E31C99" w:rsidRPr="0037556B"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than model for each </w:t>
      </w:r>
      <w:proofErr w:type="spellStart"/>
      <w:r>
        <w:rPr>
          <w:rFonts w:ascii="Times New Roman" w:hAnsi="Times New Roman" w:cs="Times New Roman"/>
          <w:sz w:val="24"/>
          <w:szCs w:val="24"/>
        </w:rPr>
        <w:t>ob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>servation:</w:t>
      </w:r>
    </w:p>
    <w:p w:rsidR="00E31C99" w:rsidRPr="00D2634E" w:rsidRDefault="005739AB" w:rsidP="00E31C99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= 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β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+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β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+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β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bSup>
        <m:r>
          <w:rPr>
            <w:rFonts w:ascii="Cambria Math" w:hAnsi="Cambria Math" w:cs="Times New Roman"/>
            <w:sz w:val="24"/>
            <w:szCs w:val="24"/>
          </w:rPr>
          <m:t xml:space="preserve">+⋯+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β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j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j</m:t>
            </m:r>
          </m:sup>
        </m:sSubSup>
        <m: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ε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 xml:space="preserve">i    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,i=1,2,⋯,n</m:t>
        </m:r>
      </m:oMath>
      <w:r w:rsidR="00E31C99" w:rsidRPr="00D2634E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2D327D">
        <w:rPr>
          <w:rFonts w:ascii="Times New Roman" w:hAnsi="Times New Roman" w:cs="Times New Roman"/>
          <w:sz w:val="24"/>
          <w:szCs w:val="24"/>
        </w:rPr>
        <w:t xml:space="preserve">       </w:t>
      </w:r>
      <w:r w:rsidR="00E31C99" w:rsidRPr="00D2634E">
        <w:rPr>
          <w:rFonts w:ascii="Times New Roman" w:hAnsi="Times New Roman" w:cs="Times New Roman"/>
          <w:sz w:val="24"/>
          <w:szCs w:val="24"/>
        </w:rPr>
        <w:t xml:space="preserve"> (2.2)</w:t>
      </w:r>
    </w:p>
    <w:p w:rsidR="00E31C99" w:rsidRPr="00D2634E" w:rsidRDefault="00DC299F" w:rsidP="007E0EBA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With  </w:t>
      </w:r>
      <w:proofErr w:type="spellStart"/>
      <w:r>
        <w:rPr>
          <w:rFonts w:ascii="Times New Roman" w:hAnsi="Times New Roman" w:cs="Times New Roman"/>
          <w:sz w:val="24"/>
          <w:szCs w:val="24"/>
        </w:rPr>
        <w:t>asumption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1C99" w:rsidRPr="0037556B">
        <w:rPr>
          <w:rFonts w:ascii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 ε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~IID N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0, 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σ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</w:p>
    <w:p w:rsidR="00E31C99" w:rsidRPr="00E31C99" w:rsidRDefault="00E31C99" w:rsidP="00E31C99">
      <w:pPr>
        <w:pStyle w:val="ListParagraph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E31C99" w:rsidRPr="00D2634E" w:rsidRDefault="00E31C99" w:rsidP="00E31C99">
      <w:pPr>
        <w:pStyle w:val="Heading3"/>
        <w:rPr>
          <w:rFonts w:cs="Times New Roman"/>
          <w:lang w:val="id-ID"/>
        </w:rPr>
      </w:pPr>
      <w:bookmarkStart w:id="1" w:name="_Toc21602545"/>
      <w:r>
        <w:rPr>
          <w:rStyle w:val="Heading2Char"/>
          <w:lang w:val="id-ID"/>
        </w:rPr>
        <w:t>2..</w:t>
      </w:r>
      <w:r>
        <w:rPr>
          <w:rStyle w:val="Heading2Char"/>
        </w:rPr>
        <w:t>2</w:t>
      </w:r>
      <w:r>
        <w:rPr>
          <w:rStyle w:val="Heading2Char"/>
          <w:lang w:val="id-ID"/>
        </w:rPr>
        <w:t xml:space="preserve"> </w:t>
      </w:r>
      <w:r w:rsidR="009437DB">
        <w:rPr>
          <w:rStyle w:val="Heading2Char"/>
        </w:rPr>
        <w:t xml:space="preserve">  </w:t>
      </w:r>
      <w:r w:rsidR="002827BA">
        <w:rPr>
          <w:rStyle w:val="Heading2Char"/>
        </w:rPr>
        <w:t xml:space="preserve">Approximation </w:t>
      </w:r>
      <w:proofErr w:type="gramStart"/>
      <w:r w:rsidR="002827BA">
        <w:rPr>
          <w:rStyle w:val="Heading2Char"/>
        </w:rPr>
        <w:t>Bayesian  Inference</w:t>
      </w:r>
      <w:proofErr w:type="gramEnd"/>
      <w:r w:rsidR="002827BA">
        <w:rPr>
          <w:rStyle w:val="Heading2Char"/>
        </w:rPr>
        <w:t xml:space="preserve"> </w:t>
      </w:r>
      <w:r w:rsidR="009437DB">
        <w:rPr>
          <w:rStyle w:val="Heading2Char"/>
        </w:rPr>
        <w:t xml:space="preserve"> with</w:t>
      </w:r>
      <w:r w:rsidRPr="00597F9A">
        <w:rPr>
          <w:rStyle w:val="Heading2Char"/>
        </w:rPr>
        <w:t xml:space="preserve"> INLA</w:t>
      </w:r>
      <w:bookmarkEnd w:id="1"/>
    </w:p>
    <w:p w:rsidR="00E31C99" w:rsidRPr="00D2634E" w:rsidRDefault="001C212F" w:rsidP="00E31C99">
      <w:pPr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If defining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 xml:space="preserve">a </w:t>
      </w:r>
      <w:r w:rsidR="00E31C9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E31C99" w:rsidRPr="004645A8">
        <w:rPr>
          <w:rFonts w:ascii="Times New Roman" w:eastAsiaTheme="minorEastAsia" w:hAnsi="Times New Roman" w:cs="Times New Roman"/>
          <w:i/>
          <w:sz w:val="24"/>
          <w:szCs w:val="24"/>
        </w:rPr>
        <w:t>Latent</w:t>
      </w:r>
      <w:proofErr w:type="gramEnd"/>
      <w:r w:rsidR="00E31C99" w:rsidRPr="004645A8">
        <w:rPr>
          <w:rFonts w:ascii="Times New Roman" w:eastAsiaTheme="minorEastAsia" w:hAnsi="Times New Roman" w:cs="Times New Roman"/>
          <w:i/>
          <w:sz w:val="24"/>
          <w:szCs w:val="24"/>
        </w:rPr>
        <w:t xml:space="preserve"> Gaussian Model</w:t>
      </w:r>
      <w:r w:rsidR="00E16CB5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for Bayesian inference  in INLA  on all latent parameters and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hyperparam</w:t>
      </w:r>
      <w:r w:rsidR="005F718C">
        <w:rPr>
          <w:rFonts w:ascii="Times New Roman" w:eastAsiaTheme="minorEastAsia" w:hAnsi="Times New Roman" w:cs="Times New Roman"/>
          <w:sz w:val="24"/>
          <w:szCs w:val="24"/>
        </w:rPr>
        <w:t>eter</w:t>
      </w:r>
      <w:proofErr w:type="spellEnd"/>
      <w:r w:rsidR="005F718C">
        <w:rPr>
          <w:rFonts w:ascii="Times New Roman" w:eastAsiaTheme="minorEastAsia" w:hAnsi="Times New Roman" w:cs="Times New Roman"/>
          <w:sz w:val="24"/>
          <w:szCs w:val="24"/>
        </w:rPr>
        <w:t xml:space="preserve"> with compute the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marginal </w:t>
      </w:r>
      <w:r w:rsidR="005F718C">
        <w:rPr>
          <w:rFonts w:ascii="Times New Roman" w:eastAsiaTheme="minorEastAsia" w:hAnsi="Times New Roman" w:cs="Times New Roman"/>
          <w:sz w:val="24"/>
          <w:szCs w:val="24"/>
        </w:rPr>
        <w:t xml:space="preserve">posterior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distribution for each </w:t>
      </w:r>
      <w:r w:rsidR="00826775">
        <w:rPr>
          <w:rFonts w:ascii="Times New Roman" w:eastAsiaTheme="minorEastAsia" w:hAnsi="Times New Roman" w:cs="Times New Roman"/>
          <w:sz w:val="24"/>
          <w:szCs w:val="24"/>
        </w:rPr>
        <w:t>element of the parameter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vector.</w:t>
      </w:r>
      <w:r w:rsidR="00E31C99" w:rsidRPr="00D2634E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</w:p>
    <w:p w:rsidR="00E31C99" w:rsidRPr="00D2634E" w:rsidRDefault="00E31C99" w:rsidP="00E31C9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p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θ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i</m:t>
                </m:r>
              </m:sub>
            </m:sSub>
          </m: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 xml:space="preserve">=  </m:t>
        </m:r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naryPr>
          <m:sub/>
          <m:sup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p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θ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i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,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Ψ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|y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d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Ψ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=</m:t>
            </m:r>
            <m:nary>
              <m:naryPr>
                <m:limLoc m:val="undOvr"/>
                <m:subHide m:val="1"/>
                <m:sup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naryPr>
              <m:sub/>
              <m:sup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p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|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Ψ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,y</m:t>
                    </m:r>
                  </m:e>
                </m:d>
              </m:e>
            </m:nary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 p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Ψ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|y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d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Ψ  i=1,2,…,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θ</m:t>
                </m:r>
              </m:sub>
            </m:sSub>
          </m:e>
        </m:nary>
      </m:oMath>
      <w:r w:rsidRPr="00D2634E">
        <w:rPr>
          <w:rFonts w:ascii="Times New Roman" w:eastAsiaTheme="minorEastAsia" w:hAnsi="Times New Roman" w:cs="Times New Roman"/>
          <w:sz w:val="24"/>
          <w:szCs w:val="24"/>
        </w:rPr>
        <w:t xml:space="preserve">    </w:t>
      </w:r>
      <w:r>
        <w:rPr>
          <w:rFonts w:ascii="Times New Roman" w:eastAsiaTheme="minorEastAsia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</w:t>
      </w:r>
      <w:r w:rsidRPr="00D2634E">
        <w:rPr>
          <w:rFonts w:ascii="Times New Roman" w:eastAsiaTheme="minorEastAsia" w:hAnsi="Times New Roman" w:cs="Times New Roman"/>
          <w:sz w:val="24"/>
          <w:szCs w:val="24"/>
        </w:rPr>
        <w:t>(</w:t>
      </w:r>
      <w:r w:rsidR="004843F8">
        <w:rPr>
          <w:rFonts w:ascii="Times New Roman" w:eastAsiaTheme="minorEastAsia" w:hAnsi="Times New Roman" w:cs="Times New Roman"/>
          <w:sz w:val="24"/>
          <w:szCs w:val="24"/>
          <w:lang w:val="id-ID"/>
        </w:rPr>
        <w:t>2.3</w:t>
      </w:r>
      <w:r w:rsidRPr="00D2634E">
        <w:rPr>
          <w:rFonts w:ascii="Times New Roman" w:eastAsiaTheme="minorEastAsia" w:hAnsi="Times New Roman" w:cs="Times New Roman"/>
          <w:sz w:val="24"/>
          <w:szCs w:val="24"/>
        </w:rPr>
        <w:t>)</w:t>
      </w:r>
    </w:p>
    <w:p w:rsidR="00E31C99" w:rsidRPr="00D2634E" w:rsidRDefault="00826775" w:rsidP="00E31C9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val="id-ID"/>
        </w:rPr>
        <w:t xml:space="preserve">And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for each element of the </w:t>
      </w:r>
      <w:proofErr w:type="spellStart"/>
      <w:r w:rsidR="00E31C99" w:rsidRPr="00D2634E">
        <w:rPr>
          <w:rFonts w:ascii="Times New Roman" w:eastAsiaTheme="minorEastAsia" w:hAnsi="Times New Roman" w:cs="Times New Roman"/>
          <w:sz w:val="24"/>
          <w:szCs w:val="24"/>
        </w:rPr>
        <w:t>hyperparameter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vector</w:t>
      </w:r>
    </w:p>
    <w:p w:rsidR="00E31C99" w:rsidRDefault="00E31C99" w:rsidP="00E31C9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p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Ψ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k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| y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naryPr>
          <m:sub/>
          <m:sup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p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Ψ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d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Ψ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-k</m:t>
                </m:r>
              </m:sub>
            </m:sSub>
          </m:e>
        </m:nary>
        <m:r>
          <w:rPr>
            <w:rFonts w:ascii="Cambria Math" w:eastAsiaTheme="minorEastAsia" w:hAnsi="Cambria Math" w:cs="Times New Roman"/>
            <w:sz w:val="24"/>
            <w:szCs w:val="24"/>
          </w:rPr>
          <m:t xml:space="preserve">   k=1,2,…,s</m:t>
        </m:r>
      </m:oMath>
      <w:r w:rsidRPr="00D2634E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Pr="00D2634E">
        <w:rPr>
          <w:rFonts w:ascii="Times New Roman" w:eastAsiaTheme="minorEastAsia" w:hAnsi="Times New Roman" w:cs="Times New Roman"/>
          <w:sz w:val="24"/>
          <w:szCs w:val="24"/>
        </w:rPr>
        <w:t xml:space="preserve">                   </w:t>
      </w:r>
      <w:r>
        <w:rPr>
          <w:rFonts w:ascii="Times New Roman" w:eastAsiaTheme="minorEastAsia" w:hAnsi="Times New Roman" w:cs="Times New Roman"/>
          <w:sz w:val="24"/>
          <w:szCs w:val="24"/>
          <w:lang w:val="id-ID"/>
        </w:rPr>
        <w:t xml:space="preserve">       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</w:t>
      </w:r>
      <w:r w:rsidRPr="00D2634E">
        <w:rPr>
          <w:rFonts w:ascii="Times New Roman" w:eastAsiaTheme="minorEastAsia" w:hAnsi="Times New Roman" w:cs="Times New Roman"/>
          <w:sz w:val="24"/>
          <w:szCs w:val="24"/>
        </w:rPr>
        <w:t>(</w:t>
      </w:r>
      <w:r w:rsidRPr="00D2634E">
        <w:rPr>
          <w:rFonts w:ascii="Times New Roman" w:eastAsiaTheme="minorEastAsia" w:hAnsi="Times New Roman" w:cs="Times New Roman"/>
          <w:sz w:val="24"/>
          <w:szCs w:val="24"/>
          <w:lang w:val="id-ID"/>
        </w:rPr>
        <w:t>2.</w:t>
      </w:r>
      <w:r w:rsidR="004843F8">
        <w:rPr>
          <w:rFonts w:ascii="Times New Roman" w:eastAsiaTheme="minorEastAsia" w:hAnsi="Times New Roman" w:cs="Times New Roman"/>
          <w:sz w:val="24"/>
          <w:szCs w:val="24"/>
          <w:lang w:val="id-ID"/>
        </w:rPr>
        <w:t>4</w:t>
      </w:r>
      <w:r w:rsidRPr="00D2634E">
        <w:rPr>
          <w:rFonts w:ascii="Times New Roman" w:eastAsiaTheme="minorEastAsia" w:hAnsi="Times New Roman" w:cs="Times New Roman"/>
          <w:sz w:val="24"/>
          <w:szCs w:val="24"/>
        </w:rPr>
        <w:t>)</w:t>
      </w:r>
    </w:p>
    <w:p w:rsidR="00E31C99" w:rsidRDefault="005F718C" w:rsidP="00E31C9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With </w:t>
      </w:r>
      <w:r w:rsidR="00E31C9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θ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=  </w:t>
      </w:r>
      <w:r w:rsidR="00E31C99">
        <w:rPr>
          <w:rFonts w:ascii="Times New Roman" w:eastAsiaTheme="minorEastAsia" w:hAnsi="Times New Roman" w:cs="Times New Roman"/>
          <w:sz w:val="24"/>
          <w:szCs w:val="24"/>
        </w:rPr>
        <w:t xml:space="preserve"> latent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parameter number</w:t>
      </w:r>
    </w:p>
    <w:p w:rsidR="00E31C99" w:rsidRDefault="005F718C" w:rsidP="00E31C9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</w:t>
      </w:r>
      <w:r w:rsidR="00E31C9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s  =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E31C9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E31C99">
        <w:rPr>
          <w:rFonts w:ascii="Times New Roman" w:eastAsiaTheme="minorEastAsia" w:hAnsi="Times New Roman" w:cs="Times New Roman"/>
          <w:sz w:val="24"/>
          <w:szCs w:val="24"/>
        </w:rPr>
        <w:t>hyperparameter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number</w:t>
      </w:r>
    </w:p>
    <w:p w:rsidR="00E31C99" w:rsidRDefault="00491F01" w:rsidP="00E31C9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This i</w:t>
      </w:r>
      <w:r w:rsidR="005F718C">
        <w:rPr>
          <w:rFonts w:ascii="Times New Roman" w:eastAsiaTheme="minorEastAsia" w:hAnsi="Times New Roman" w:cs="Times New Roman"/>
          <w:sz w:val="24"/>
          <w:szCs w:val="24"/>
        </w:rPr>
        <w:t xml:space="preserve">ntegral-integral are not </w:t>
      </w:r>
      <w:r w:rsidR="005E6975">
        <w:rPr>
          <w:rFonts w:ascii="Times New Roman" w:eastAsiaTheme="minorEastAsia" w:hAnsi="Times New Roman" w:cs="Times New Roman"/>
          <w:sz w:val="24"/>
          <w:szCs w:val="24"/>
        </w:rPr>
        <w:t xml:space="preserve">the </w:t>
      </w:r>
      <w:r w:rsidR="005F718C">
        <w:rPr>
          <w:rFonts w:ascii="Times New Roman" w:eastAsiaTheme="minorEastAsia" w:hAnsi="Times New Roman" w:cs="Times New Roman"/>
          <w:sz w:val="24"/>
          <w:szCs w:val="24"/>
        </w:rPr>
        <w:t xml:space="preserve">analytic </w:t>
      </w:r>
      <w:proofErr w:type="gramStart"/>
      <w:r w:rsidR="005F718C">
        <w:rPr>
          <w:rFonts w:ascii="Times New Roman" w:eastAsiaTheme="minorEastAsia" w:hAnsi="Times New Roman" w:cs="Times New Roman"/>
          <w:sz w:val="24"/>
          <w:szCs w:val="24"/>
        </w:rPr>
        <w:t xml:space="preserve">solution </w:t>
      </w:r>
      <w:r w:rsidR="00E31C9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5F718C">
        <w:rPr>
          <w:rFonts w:ascii="Times New Roman" w:eastAsiaTheme="minorEastAsia" w:hAnsi="Times New Roman" w:cs="Times New Roman"/>
          <w:sz w:val="24"/>
          <w:szCs w:val="24"/>
        </w:rPr>
        <w:t>than</w:t>
      </w:r>
      <w:proofErr w:type="gramEnd"/>
      <w:r w:rsidR="005F718C">
        <w:rPr>
          <w:rFonts w:ascii="Times New Roman" w:eastAsiaTheme="minorEastAsia" w:hAnsi="Times New Roman" w:cs="Times New Roman"/>
          <w:sz w:val="24"/>
          <w:szCs w:val="24"/>
        </w:rPr>
        <w:t xml:space="preserve"> the  marginal </w:t>
      </w:r>
      <w:r w:rsidR="00E31C99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5F718C">
        <w:rPr>
          <w:rFonts w:ascii="Times New Roman" w:eastAsiaTheme="minorEastAsia" w:hAnsi="Times New Roman" w:cs="Times New Roman"/>
          <w:sz w:val="24"/>
          <w:szCs w:val="24"/>
        </w:rPr>
        <w:t xml:space="preserve">posterior  distribution </w:t>
      </w:r>
      <w:r w:rsidR="002064BF">
        <w:rPr>
          <w:rFonts w:ascii="Times New Roman" w:eastAsiaTheme="minorEastAsia" w:hAnsi="Times New Roman" w:cs="Times New Roman"/>
          <w:sz w:val="24"/>
          <w:szCs w:val="24"/>
        </w:rPr>
        <w:t>are then approximated by</w:t>
      </w:r>
      <w:r w:rsidR="00E31C9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E31C99" w:rsidRPr="008A11F7" w:rsidRDefault="005739AB" w:rsidP="00E31C9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acc>
          <m:accPr>
            <m:chr m:val="̃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p</m:t>
            </m:r>
          </m:e>
        </m:acc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θ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i</m:t>
                </m:r>
              </m:sub>
            </m:sSub>
          </m: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naryPr>
          <m:sub/>
          <m:sup/>
          <m:e>
            <m:acc>
              <m:accPr>
                <m:chr m:val="̃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p</m:t>
                </m:r>
              </m:e>
            </m:acc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θ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i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|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Ψ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,y</m:t>
                </m:r>
              </m:e>
            </m:d>
          </m:e>
        </m:nary>
        <m:r>
          <w:rPr>
            <w:rFonts w:ascii="Cambria Math" w:eastAsiaTheme="minorEastAsia" w:hAnsi="Cambria Math" w:cs="Times New Roman"/>
            <w:sz w:val="24"/>
            <w:szCs w:val="24"/>
          </w:rPr>
          <m:t xml:space="preserve">  </m:t>
        </m:r>
        <m:acc>
          <m:accPr>
            <m:chr m:val="̃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p</m:t>
            </m:r>
          </m:e>
        </m:acc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Ψ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|y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 xml:space="preserve"> d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 xml:space="preserve">Ψ  i=1,2,…, 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θ</m:t>
            </m:r>
          </m:sub>
        </m:sSub>
      </m:oMath>
      <w:r w:rsidR="00E31C99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</w:t>
      </w:r>
      <w:r w:rsidR="00BC2060">
        <w:rPr>
          <w:rFonts w:ascii="Times New Roman" w:eastAsiaTheme="minorEastAsia" w:hAnsi="Times New Roman" w:cs="Times New Roman"/>
          <w:sz w:val="24"/>
          <w:szCs w:val="24"/>
        </w:rPr>
        <w:t xml:space="preserve">                    </w:t>
      </w:r>
      <w:r w:rsidR="004843F8">
        <w:rPr>
          <w:rFonts w:ascii="Times New Roman" w:eastAsiaTheme="minorEastAsia" w:hAnsi="Times New Roman" w:cs="Times New Roman"/>
          <w:sz w:val="24"/>
          <w:szCs w:val="24"/>
        </w:rPr>
        <w:t>(2.5</w:t>
      </w:r>
      <w:r w:rsidR="00E31C99">
        <w:rPr>
          <w:rFonts w:ascii="Times New Roman" w:eastAsiaTheme="minorEastAsia" w:hAnsi="Times New Roman" w:cs="Times New Roman"/>
          <w:sz w:val="24"/>
          <w:szCs w:val="24"/>
        </w:rPr>
        <w:t xml:space="preserve">) </w:t>
      </w:r>
    </w:p>
    <w:p w:rsidR="00E31C99" w:rsidRDefault="002064BF" w:rsidP="00E31C9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and</w:t>
      </w:r>
      <w:proofErr w:type="gramEnd"/>
    </w:p>
    <w:p w:rsidR="00E31C99" w:rsidRPr="00CF7F23" w:rsidRDefault="005739AB" w:rsidP="00E16CB5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acc>
          <m:accPr>
            <m:chr m:val="̃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p</m:t>
            </m:r>
          </m:e>
        </m:acc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Ψ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k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| y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naryPr>
          <m:sub/>
          <m:sup/>
          <m:e>
            <m:acc>
              <m:accPr>
                <m:chr m:val="̃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p</m:t>
                </m:r>
              </m:e>
            </m:acc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Ψ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d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Ψ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-k</m:t>
                </m:r>
              </m:sub>
            </m:sSub>
          </m:e>
        </m:nary>
        <m:r>
          <w:rPr>
            <w:rFonts w:ascii="Cambria Math" w:eastAsiaTheme="minorEastAsia" w:hAnsi="Cambria Math" w:cs="Times New Roman"/>
            <w:sz w:val="24"/>
            <w:szCs w:val="24"/>
          </w:rPr>
          <m:t xml:space="preserve">   k=1,2,…,s</m:t>
        </m:r>
      </m:oMath>
      <w:r w:rsidR="00E31C99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</w:t>
      </w:r>
      <w:r w:rsidR="00BC2060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</w:t>
      </w:r>
      <w:r w:rsidR="004843F8">
        <w:rPr>
          <w:rFonts w:ascii="Times New Roman" w:eastAsiaTheme="minorEastAsia" w:hAnsi="Times New Roman" w:cs="Times New Roman"/>
          <w:sz w:val="24"/>
          <w:szCs w:val="24"/>
        </w:rPr>
        <w:t>(2.6</w:t>
      </w:r>
      <w:r w:rsidR="00E31C99">
        <w:rPr>
          <w:rFonts w:ascii="Times New Roman" w:eastAsiaTheme="minorEastAsia" w:hAnsi="Times New Roman" w:cs="Times New Roman"/>
          <w:sz w:val="24"/>
          <w:szCs w:val="24"/>
        </w:rPr>
        <w:t>)</w:t>
      </w:r>
    </w:p>
    <w:p w:rsidR="00E31C99" w:rsidRDefault="00E31C99" w:rsidP="00E31C9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</w:t>
      </w:r>
      <w:r w:rsidR="002064BF">
        <w:rPr>
          <w:rFonts w:ascii="Times New Roman" w:eastAsiaTheme="minorEastAsia" w:hAnsi="Times New Roman" w:cs="Times New Roman"/>
          <w:sz w:val="24"/>
          <w:szCs w:val="24"/>
        </w:rPr>
        <w:t xml:space="preserve">The marginal posterior distribution </w:t>
      </w:r>
      <w:proofErr w:type="gramStart"/>
      <w:r w:rsidR="002064BF">
        <w:rPr>
          <w:rFonts w:ascii="Times New Roman" w:eastAsiaTheme="minorEastAsia" w:hAnsi="Times New Roman" w:cs="Times New Roman"/>
          <w:sz w:val="24"/>
          <w:szCs w:val="24"/>
        </w:rPr>
        <w:t>approximation  (</w:t>
      </w:r>
      <w:proofErr w:type="gramEnd"/>
      <w:r w:rsidR="002064BF">
        <w:rPr>
          <w:rFonts w:ascii="Times New Roman" w:eastAsiaTheme="minorEastAsia" w:hAnsi="Times New Roman" w:cs="Times New Roman"/>
          <w:sz w:val="24"/>
          <w:szCs w:val="24"/>
        </w:rPr>
        <w:t xml:space="preserve">2.5) and </w:t>
      </w:r>
      <w:r w:rsidR="00BC2060">
        <w:rPr>
          <w:rFonts w:ascii="Times New Roman" w:eastAsiaTheme="minorEastAsia" w:hAnsi="Times New Roman" w:cs="Times New Roman"/>
          <w:sz w:val="24"/>
          <w:szCs w:val="24"/>
        </w:rPr>
        <w:t xml:space="preserve"> (2.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6)  </w:t>
      </w:r>
      <w:r w:rsidR="002064BF">
        <w:rPr>
          <w:rFonts w:ascii="Times New Roman" w:eastAsiaTheme="minorEastAsia" w:hAnsi="Times New Roman" w:cs="Times New Roman"/>
          <w:sz w:val="24"/>
          <w:szCs w:val="24"/>
        </w:rPr>
        <w:t xml:space="preserve">then the </w:t>
      </w:r>
      <w:proofErr w:type="spellStart"/>
      <w:r w:rsidR="002064BF">
        <w:rPr>
          <w:rFonts w:ascii="Times New Roman" w:eastAsiaTheme="minorEastAsia" w:hAnsi="Times New Roman" w:cs="Times New Roman"/>
          <w:sz w:val="24"/>
          <w:szCs w:val="24"/>
        </w:rPr>
        <w:t>hyperparameter</w:t>
      </w:r>
      <w:proofErr w:type="spellEnd"/>
      <w:r w:rsidR="002064BF">
        <w:rPr>
          <w:rFonts w:ascii="Times New Roman" w:eastAsiaTheme="minorEastAsia" w:hAnsi="Times New Roman" w:cs="Times New Roman"/>
          <w:sz w:val="24"/>
          <w:szCs w:val="24"/>
        </w:rPr>
        <w:t xml:space="preserve"> joint posterior </w:t>
      </w:r>
      <w:r w:rsidR="002B6597">
        <w:rPr>
          <w:rFonts w:ascii="Times New Roman" w:eastAsiaTheme="minorEastAsia" w:hAnsi="Times New Roman" w:cs="Times New Roman"/>
          <w:sz w:val="24"/>
          <w:szCs w:val="24"/>
        </w:rPr>
        <w:t xml:space="preserve">distribution with the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La</w:t>
      </w:r>
      <w:r w:rsidR="00BC2060">
        <w:rPr>
          <w:rFonts w:ascii="Times New Roman" w:eastAsiaTheme="minorEastAsia" w:hAnsi="Times New Roman" w:cs="Times New Roman"/>
          <w:sz w:val="24"/>
          <w:szCs w:val="24"/>
        </w:rPr>
        <w:t xml:space="preserve">place </w:t>
      </w:r>
      <w:r w:rsidR="002B6597">
        <w:rPr>
          <w:rFonts w:ascii="Times New Roman" w:eastAsiaTheme="minorEastAsia" w:hAnsi="Times New Roman" w:cs="Times New Roman"/>
          <w:sz w:val="24"/>
          <w:szCs w:val="24"/>
        </w:rPr>
        <w:t xml:space="preserve">approximation using equation </w:t>
      </w:r>
      <w:r w:rsidR="00BC2060">
        <w:rPr>
          <w:rFonts w:ascii="Times New Roman" w:eastAsiaTheme="minorEastAsia" w:hAnsi="Times New Roman" w:cs="Times New Roman"/>
          <w:sz w:val="24"/>
          <w:szCs w:val="24"/>
        </w:rPr>
        <w:t xml:space="preserve"> (2.</w:t>
      </w:r>
      <w:r w:rsidR="002724B1">
        <w:rPr>
          <w:rFonts w:ascii="Times New Roman" w:eastAsiaTheme="minorEastAsia" w:hAnsi="Times New Roman" w:cs="Times New Roman"/>
          <w:sz w:val="24"/>
          <w:szCs w:val="24"/>
        </w:rPr>
        <w:t>4</w:t>
      </w:r>
      <w:r w:rsidR="00B31A3D">
        <w:rPr>
          <w:rFonts w:ascii="Times New Roman" w:eastAsiaTheme="minorEastAsia" w:hAnsi="Times New Roman" w:cs="Times New Roman"/>
          <w:sz w:val="24"/>
          <w:szCs w:val="24"/>
        </w:rPr>
        <w:t xml:space="preserve">)  and  the numerical integration on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hyperparameter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Ψ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-k</m:t>
            </m:r>
          </m:sub>
        </m:sSub>
      </m:oMath>
      <w:r w:rsidR="00B31A3D">
        <w:rPr>
          <w:rFonts w:ascii="Times New Roman" w:eastAsiaTheme="minorEastAsia" w:hAnsi="Times New Roman" w:cs="Times New Roman"/>
          <w:sz w:val="24"/>
          <w:szCs w:val="24"/>
        </w:rPr>
        <w:t xml:space="preserve"> for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acc>
          <m:accPr>
            <m:chr m:val="̃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p</m:t>
            </m:r>
          </m:e>
        </m:acc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Ψ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k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| y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.</m:t>
        </m:r>
      </m:oMath>
    </w:p>
    <w:p w:rsidR="00E31C99" w:rsidRPr="00D2634E" w:rsidRDefault="00E31C99" w:rsidP="00E31C9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E31C99" w:rsidRDefault="00F279BC" w:rsidP="00E31C99">
      <w:pPr>
        <w:pStyle w:val="Default"/>
        <w:spacing w:line="360" w:lineRule="auto"/>
        <w:jc w:val="both"/>
      </w:pPr>
      <w:r>
        <w:rPr>
          <w:lang w:val="en-US"/>
        </w:rPr>
        <w:t xml:space="preserve">Solution the marginal </w:t>
      </w:r>
      <w:proofErr w:type="gramStart"/>
      <w:r>
        <w:rPr>
          <w:lang w:val="en-US"/>
        </w:rPr>
        <w:t>posterior  distribution</w:t>
      </w:r>
      <w:proofErr w:type="gramEnd"/>
      <w:r>
        <w:rPr>
          <w:lang w:val="en-US"/>
        </w:rPr>
        <w:t xml:space="preserve"> process through INLA </w:t>
      </w:r>
      <w:proofErr w:type="spellStart"/>
      <w:r>
        <w:rPr>
          <w:lang w:val="en-US"/>
        </w:rPr>
        <w:t>algoritm</w:t>
      </w:r>
      <w:proofErr w:type="spellEnd"/>
      <w:r>
        <w:rPr>
          <w:lang w:val="en-US"/>
        </w:rPr>
        <w:t xml:space="preserve"> as follows:</w:t>
      </w:r>
      <w:r w:rsidR="00E31C99" w:rsidRPr="00D2634E">
        <w:t xml:space="preserve"> </w:t>
      </w:r>
    </w:p>
    <w:p w:rsidR="00F84D8B" w:rsidRDefault="00412468" w:rsidP="00F84D8B">
      <w:pPr>
        <w:pStyle w:val="Default"/>
        <w:spacing w:line="360" w:lineRule="auto"/>
        <w:jc w:val="both"/>
        <w:rPr>
          <w:rFonts w:eastAsiaTheme="minorEastAsia"/>
          <w:lang w:val="en-US"/>
        </w:rPr>
      </w:pPr>
      <w:r>
        <w:rPr>
          <w:lang w:val="en-US"/>
        </w:rPr>
        <w:t xml:space="preserve">Exploration </w:t>
      </w:r>
      <w:proofErr w:type="gramStart"/>
      <w:r>
        <w:rPr>
          <w:lang w:val="en-US"/>
        </w:rPr>
        <w:t xml:space="preserve">for </w:t>
      </w:r>
      <w:r w:rsidR="00E31C99" w:rsidRPr="005869AA">
        <w:rPr>
          <w:rFonts w:ascii="Cambria Math" w:hAnsi="Cambria Math" w:cs="Cambria Math"/>
        </w:rPr>
        <w:t xml:space="preserve"> </w:t>
      </w:r>
      <w:r w:rsidR="00E31C99" w:rsidRPr="00D2634E">
        <w:t>̃</w:t>
      </w:r>
      <w:proofErr w:type="gramEnd"/>
      <w:r w:rsidR="00E31C99" w:rsidRPr="00D2634E">
        <w:t>(</w:t>
      </w:r>
      <m:oMath>
        <m:r>
          <m:rPr>
            <m:sty m:val="p"/>
          </m:rPr>
          <w:rPr>
            <w:rFonts w:ascii="Cambria Math" w:hAnsi="Cambria Math"/>
            <w:color w:val="auto"/>
            <w:lang w:val="en-US"/>
          </w:rPr>
          <m:t>Ψ</m:t>
        </m:r>
      </m:oMath>
      <w:r w:rsidR="003878B0" w:rsidRPr="00D2634E">
        <w:t xml:space="preserve"> </w:t>
      </w:r>
      <w:r w:rsidR="00E31C99" w:rsidRPr="00D2634E">
        <w:t>|</w:t>
      </w:r>
      <w:r w:rsidR="00E31C99" w:rsidRPr="00D2634E">
        <w:rPr>
          <w:rFonts w:ascii="Cambria Math" w:hAnsi="Cambria Math" w:cs="Cambria Math"/>
        </w:rPr>
        <w:t>𝒚</w:t>
      </w:r>
      <w:r w:rsidR="00E31C99" w:rsidRPr="00D2634E">
        <w:t>)</w:t>
      </w:r>
      <w:r>
        <w:rPr>
          <w:lang w:val="en-US"/>
        </w:rPr>
        <w:t xml:space="preserve">  : for the parameter joint posterior distribution, INLA search the parameter space and in select</w:t>
      </w:r>
      <w:r w:rsidR="00F73660">
        <w:rPr>
          <w:lang w:val="en-US"/>
        </w:rPr>
        <w:t>i</w:t>
      </w:r>
      <w:r>
        <w:rPr>
          <w:lang w:val="en-US"/>
        </w:rPr>
        <w:t xml:space="preserve">on to detect good points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Cambria Math"/>
              </w:rPr>
              <m:t>Ψ</m:t>
            </m:r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r>
              <m:rPr>
                <m:sty m:val="p"/>
              </m:rPr>
              <w:rPr>
                <w:rFonts w:ascii="Cambria Math" w:hAnsi="Cambria Math" w:cs="Cambria Math"/>
              </w:rPr>
              <m:t>j</m:t>
            </m:r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</m:d>
      </m:oMath>
      <w:r w:rsidR="002724B1">
        <w:rPr>
          <w:rFonts w:eastAsiaTheme="minorEastAsia"/>
          <w:lang w:val="en-US"/>
        </w:rPr>
        <w:t xml:space="preserve"> </w:t>
      </w:r>
      <w:r w:rsidR="00E31C99">
        <w:rPr>
          <w:rFonts w:eastAsiaTheme="minorEastAsia"/>
          <w:lang w:val="en-US"/>
        </w:rPr>
        <w:t>.</w:t>
      </w:r>
      <w:r w:rsidR="003878B0">
        <w:rPr>
          <w:rFonts w:eastAsiaTheme="minorEastAsia"/>
          <w:lang w:val="en-US"/>
        </w:rPr>
        <w:t xml:space="preserve"> Rue eat al (2009</w:t>
      </w:r>
      <w:proofErr w:type="gramStart"/>
      <w:r w:rsidR="003878B0">
        <w:rPr>
          <w:rFonts w:eastAsiaTheme="minorEastAsia"/>
          <w:lang w:val="en-US"/>
        </w:rPr>
        <w:t>)  propose</w:t>
      </w:r>
      <w:proofErr w:type="gramEnd"/>
      <w:r w:rsidR="003878B0">
        <w:rPr>
          <w:rFonts w:eastAsiaTheme="minorEastAsia"/>
          <w:lang w:val="en-US"/>
        </w:rPr>
        <w:t xml:space="preserve"> two different schemes</w:t>
      </w:r>
      <w:r w:rsidR="002724B1">
        <w:rPr>
          <w:rFonts w:eastAsiaTheme="minorEastAsia"/>
          <w:lang w:val="en-US"/>
        </w:rPr>
        <w:t xml:space="preserve">: the  grid  strategy and the </w:t>
      </w:r>
      <w:r w:rsidR="000A0E79">
        <w:rPr>
          <w:rFonts w:eastAsiaTheme="minorEastAsia"/>
          <w:lang w:val="en-US"/>
        </w:rPr>
        <w:t xml:space="preserve">central </w:t>
      </w:r>
      <w:r w:rsidR="002724B1">
        <w:rPr>
          <w:rFonts w:eastAsiaTheme="minorEastAsia"/>
          <w:lang w:val="en-US"/>
        </w:rPr>
        <w:t xml:space="preserve">composite </w:t>
      </w:r>
      <w:proofErr w:type="spellStart"/>
      <w:r w:rsidR="002724B1">
        <w:rPr>
          <w:rFonts w:eastAsiaTheme="minorEastAsia"/>
          <w:lang w:val="en-US"/>
        </w:rPr>
        <w:t>design</w:t>
      </w:r>
      <w:r w:rsidR="003878B0">
        <w:rPr>
          <w:rFonts w:eastAsiaTheme="minorEastAsia"/>
          <w:lang w:val="en-US"/>
        </w:rPr>
        <w:t>,</w:t>
      </w:r>
      <w:r w:rsidR="000A0E79">
        <w:rPr>
          <w:rFonts w:eastAsiaTheme="minorEastAsia"/>
          <w:lang w:val="en-US"/>
        </w:rPr>
        <w:t>strategy</w:t>
      </w:r>
      <w:proofErr w:type="spellEnd"/>
      <w:r w:rsidR="000A0E79">
        <w:rPr>
          <w:rFonts w:eastAsiaTheme="minorEastAsia"/>
          <w:lang w:val="en-US"/>
        </w:rPr>
        <w:t>,</w:t>
      </w:r>
    </w:p>
    <w:p w:rsidR="00333C8D" w:rsidRDefault="00F84D8B" w:rsidP="00F84D8B">
      <w:pPr>
        <w:pStyle w:val="Default"/>
        <w:spacing w:line="360" w:lineRule="auto"/>
        <w:jc w:val="both"/>
      </w:pPr>
      <w:r>
        <w:rPr>
          <w:rFonts w:eastAsiaTheme="minorEastAsia"/>
          <w:lang w:val="en-US"/>
        </w:rPr>
        <w:t xml:space="preserve">2.3 </w:t>
      </w:r>
      <w:r w:rsidR="003125DE">
        <w:t xml:space="preserve"> </w:t>
      </w:r>
      <w:r w:rsidR="00333C8D">
        <w:t xml:space="preserve"> Model</w:t>
      </w:r>
      <w:r w:rsidR="002E3E25">
        <w:t xml:space="preserve"> Selection</w:t>
      </w:r>
    </w:p>
    <w:p w:rsidR="004600EE" w:rsidRDefault="004600EE" w:rsidP="005739AB">
      <w:pPr>
        <w:jc w:val="both"/>
      </w:pPr>
      <w:r>
        <w:t xml:space="preserve">              </w:t>
      </w:r>
      <w:r w:rsidR="00CE62E1">
        <w:t xml:space="preserve">If the best model selection for several model possibility required a criterion is used for measure the model fit with the </w:t>
      </w:r>
      <w:proofErr w:type="spellStart"/>
      <w:r w:rsidR="00CE62E1">
        <w:t>avalaible</w:t>
      </w:r>
      <w:proofErr w:type="spellEnd"/>
      <w:r w:rsidR="00CE62E1">
        <w:t xml:space="preserve"> </w:t>
      </w:r>
      <w:proofErr w:type="gramStart"/>
      <w:r w:rsidR="00CE62E1">
        <w:t>data</w:t>
      </w:r>
      <w:r w:rsidR="00AB0BF0">
        <w:t>(</w:t>
      </w:r>
      <w:proofErr w:type="gramEnd"/>
      <w:r w:rsidR="00AB0BF0">
        <w:t>Faraway, 2016</w:t>
      </w:r>
      <w:r w:rsidR="0056156F">
        <w:t>)</w:t>
      </w:r>
      <w:r w:rsidR="00CE62E1">
        <w:t xml:space="preserve">. Need criterion which is used for </w:t>
      </w:r>
      <w:proofErr w:type="spellStart"/>
      <w:r w:rsidR="00CE62E1">
        <w:t>maeasure</w:t>
      </w:r>
      <w:proofErr w:type="spellEnd"/>
      <w:r w:rsidR="00CE62E1">
        <w:t xml:space="preserve"> consistent with the model.</w:t>
      </w:r>
      <w:r w:rsidR="00333C8D">
        <w:t xml:space="preserve"> </w:t>
      </w:r>
      <w:r w:rsidR="00CE62E1">
        <w:t>There several criterion which is used for the best model selection.</w:t>
      </w:r>
    </w:p>
    <w:p w:rsidR="006725BC" w:rsidRDefault="006725BC" w:rsidP="006725BC">
      <w:pPr>
        <w:pStyle w:val="ListParagraph"/>
        <w:numPr>
          <w:ilvl w:val="0"/>
          <w:numId w:val="5"/>
        </w:numPr>
      </w:pPr>
      <w:r>
        <w:t>The  Bayes Information Criterion (BIC)</w:t>
      </w:r>
    </w:p>
    <w:p w:rsidR="00BB7EE6" w:rsidRDefault="00BB7EE6" w:rsidP="00BB7EE6">
      <w:pPr>
        <w:pStyle w:val="ListParagraph"/>
        <w:ind w:left="1440"/>
      </w:pPr>
      <w:r>
        <w:t xml:space="preserve">The Bayes Information </w:t>
      </w:r>
      <w:proofErr w:type="gramStart"/>
      <w:r>
        <w:t>Criterion(</w:t>
      </w:r>
      <w:proofErr w:type="gramEnd"/>
      <w:r>
        <w:t xml:space="preserve">BIC) </w:t>
      </w:r>
      <w:r w:rsidR="003E17DB">
        <w:t xml:space="preserve"> proposed  by</w:t>
      </w:r>
      <w:r>
        <w:t xml:space="preserve"> S</w:t>
      </w:r>
      <w:r w:rsidR="003E17DB">
        <w:t>chwarz(1978)  with definition</w:t>
      </w:r>
      <w:r>
        <w:t>:</w:t>
      </w:r>
    </w:p>
    <w:p w:rsidR="006725BC" w:rsidRDefault="005739AB" w:rsidP="00BB7EE6">
      <w:pPr>
        <w:pStyle w:val="ListParagraph"/>
        <w:ind w:left="1440"/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01</m:t>
            </m:r>
          </m:sub>
        </m:sSub>
        <m:r>
          <w:rPr>
            <w:rFonts w:ascii="Cambria Math" w:hAnsi="Cambria Math"/>
          </w:rPr>
          <m:t xml:space="preserve">= 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log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acc>
                          <m:acc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</w:rPr>
                              <m:t>θ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/>
                          </w:rPr>
                          <m:t>m1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,m1</m:t>
                    </m:r>
                  </m:e>
                </m:d>
              </m:e>
            </m:d>
          </m:e>
        </m:func>
      </m:oMath>
      <w:r w:rsidR="00BB7EE6">
        <w:t xml:space="preserve"> </w:t>
      </w:r>
      <w:r w:rsidR="00AF0CFC">
        <w:t>-log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y</m:t>
                </m:r>
              </m:e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acc>
                      <m:ac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θ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</w:rPr>
                      <m:t>m0</m:t>
                    </m:r>
                  </m:sub>
                </m:sSub>
                <m:r>
                  <w:rPr>
                    <w:rFonts w:ascii="Cambria Math" w:hAnsi="Cambria Math"/>
                  </w:rPr>
                  <m:t>,m0</m:t>
                </m:r>
              </m:e>
            </m:d>
          </m:e>
        </m:d>
        <m:r>
          <w:rPr>
            <w:rFonts w:ascii="Cambria Math" w:hAnsi="Cambria Math"/>
          </w:rPr>
          <m:t xml:space="preserve">-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d</m:t>
                </m:r>
              </m:e>
              <m:sub>
                <m:r>
                  <w:rPr>
                    <w:rFonts w:ascii="Cambria Math" w:hAnsi="Cambria Math"/>
                  </w:rPr>
                  <m:t>m1</m:t>
                </m:r>
              </m:sub>
            </m:sSub>
            <m:r>
              <w:rPr>
                <w:rFonts w:ascii="Cambria Math" w:hAnsi="Cambria Math"/>
              </w:rPr>
              <m:t xml:space="preserve">- 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d</m:t>
                </m:r>
              </m:e>
              <m:sub>
                <m:r>
                  <w:rPr>
                    <w:rFonts w:ascii="Cambria Math" w:hAnsi="Cambria Math"/>
                  </w:rPr>
                  <m:t>m0</m:t>
                </m:r>
              </m:sub>
            </m:sSub>
          </m:e>
        </m:d>
        <m:r>
          <w:rPr>
            <w:rFonts w:ascii="Cambria Math" w:hAnsi="Cambria Math"/>
          </w:rPr>
          <m:t xml:space="preserve"> 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log</m:t>
            </m:r>
          </m:fName>
          <m:e>
            <m:r>
              <w:rPr>
                <w:rFonts w:ascii="Cambria Math" w:hAnsi="Cambria Math"/>
              </w:rPr>
              <m:t>(n)</m:t>
            </m:r>
          </m:e>
        </m:func>
      </m:oMath>
      <w:r w:rsidR="00915B3B">
        <w:rPr>
          <w:rFonts w:eastAsiaTheme="minorEastAsia"/>
        </w:rPr>
        <w:t xml:space="preserve">       </w:t>
      </w:r>
      <w:r w:rsidR="000A0E79">
        <w:rPr>
          <w:rFonts w:eastAsiaTheme="minorEastAsia"/>
        </w:rPr>
        <w:t>(2.7</w:t>
      </w:r>
      <w:r w:rsidR="00915B3B">
        <w:rPr>
          <w:rFonts w:eastAsiaTheme="minorEastAsia"/>
        </w:rPr>
        <w:t>)</w:t>
      </w:r>
    </w:p>
    <w:p w:rsidR="00AF0CFC" w:rsidRPr="00AF0CFC" w:rsidRDefault="00AF0CFC" w:rsidP="00BB7EE6">
      <w:pPr>
        <w:pStyle w:val="ListParagraph"/>
        <w:ind w:left="1440"/>
        <w:rPr>
          <w:rFonts w:eastAsiaTheme="minorEastAsia"/>
        </w:rPr>
      </w:pPr>
    </w:p>
    <w:p w:rsidR="00AF0CFC" w:rsidRDefault="003E17DB" w:rsidP="00BB7EE6">
      <w:pPr>
        <w:pStyle w:val="ListParagraph"/>
        <w:ind w:left="1440"/>
        <w:rPr>
          <w:rFonts w:eastAsiaTheme="minorEastAsia"/>
        </w:rPr>
      </w:pPr>
      <w:proofErr w:type="gramStart"/>
      <w:r>
        <w:rPr>
          <w:rFonts w:eastAsiaTheme="minorEastAsia"/>
        </w:rPr>
        <w:t>Where :</w:t>
      </w:r>
      <w:proofErr w:type="gramEnd"/>
      <w:r w:rsidR="00A56FC4">
        <w:rPr>
          <w:rFonts w:eastAsiaTheme="minorEastAsia"/>
        </w:rPr>
        <w:t xml:space="preserve"> n is sample size</w:t>
      </w:r>
    </w:p>
    <w:p w:rsidR="00AF0CFC" w:rsidRDefault="00AF0CFC" w:rsidP="00BB7EE6">
      <w:pPr>
        <w:pStyle w:val="ListParagraph"/>
        <w:ind w:left="1440"/>
        <w:rPr>
          <w:rFonts w:eastAsiaTheme="minorEastAsia"/>
        </w:rPr>
      </w:pPr>
      <w:r>
        <w:rPr>
          <w:rFonts w:eastAsiaTheme="minorEastAsia"/>
        </w:rPr>
        <w:t xml:space="preserve">             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θ</m:t>
                </m:r>
              </m:e>
            </m:acc>
          </m:e>
          <m:sub>
            <m:r>
              <w:rPr>
                <w:rFonts w:ascii="Cambria Math" w:hAnsi="Cambria Math"/>
              </w:rPr>
              <m:t>m</m:t>
            </m:r>
          </m:sub>
        </m:sSub>
      </m:oMath>
      <w:r w:rsidR="00A56FC4">
        <w:rPr>
          <w:rFonts w:eastAsiaTheme="minorEastAsia"/>
        </w:rPr>
        <w:t xml:space="preserve">   </w:t>
      </w:r>
      <w:proofErr w:type="gramStart"/>
      <w:r w:rsidR="00A56FC4">
        <w:rPr>
          <w:rFonts w:eastAsiaTheme="minorEastAsia"/>
        </w:rPr>
        <w:t>is  the</w:t>
      </w:r>
      <w:proofErr w:type="gramEnd"/>
      <w:r w:rsidR="00A56FC4"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maksimum</w:t>
      </w:r>
      <w:proofErr w:type="spellEnd"/>
      <w:r>
        <w:rPr>
          <w:rFonts w:eastAsiaTheme="minorEastAsia"/>
        </w:rPr>
        <w:t xml:space="preserve"> likelihood </w:t>
      </w:r>
      <w:r w:rsidR="00A56FC4">
        <w:rPr>
          <w:rFonts w:eastAsiaTheme="minorEastAsia"/>
        </w:rPr>
        <w:t xml:space="preserve">estimator from </w:t>
      </w:r>
      <w:r>
        <w:rPr>
          <w:rFonts w:eastAsiaTheme="minorEastAsia"/>
        </w:rPr>
        <w:t xml:space="preserve"> parameter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θ</m:t>
            </m:r>
          </m:e>
          <m:sub>
            <m:r>
              <w:rPr>
                <w:rFonts w:ascii="Cambria Math" w:hAnsi="Cambria Math"/>
              </w:rPr>
              <m:t>m</m:t>
            </m:r>
          </m:sub>
        </m:sSub>
      </m:oMath>
    </w:p>
    <w:p w:rsidR="00473851" w:rsidRDefault="00473851" w:rsidP="00BB7EE6">
      <w:pPr>
        <w:pStyle w:val="ListParagraph"/>
        <w:ind w:left="1440"/>
        <w:rPr>
          <w:rFonts w:eastAsiaTheme="minorEastAsia"/>
        </w:rPr>
      </w:pPr>
      <w:r>
        <w:rPr>
          <w:rFonts w:eastAsiaTheme="minorEastAsia"/>
        </w:rPr>
        <w:t xml:space="preserve">            </w:t>
      </w:r>
      <m:oMath>
        <m:r>
          <w:rPr>
            <w:rFonts w:ascii="Cambria Math" w:hAnsi="Cambria Math"/>
          </w:rPr>
          <m:t xml:space="preserve">  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m</m:t>
            </m:r>
          </m:sub>
        </m:sSub>
      </m:oMath>
      <w:r>
        <w:rPr>
          <w:rFonts w:eastAsiaTheme="minorEastAsia"/>
        </w:rPr>
        <w:t xml:space="preserve">  </w:t>
      </w:r>
      <w:proofErr w:type="gramStart"/>
      <w:r w:rsidR="00151EFD">
        <w:rPr>
          <w:rFonts w:eastAsiaTheme="minorEastAsia"/>
        </w:rPr>
        <w:t>is</w:t>
      </w:r>
      <w:proofErr w:type="gramEnd"/>
      <w:r w:rsidR="00151EFD">
        <w:rPr>
          <w:rFonts w:eastAsiaTheme="minorEastAsia"/>
        </w:rPr>
        <w:t xml:space="preserve"> </w:t>
      </w:r>
      <w:proofErr w:type="spellStart"/>
      <w:r w:rsidR="00151EFD">
        <w:rPr>
          <w:rFonts w:eastAsiaTheme="minorEastAsia"/>
        </w:rPr>
        <w:t>dimention</w:t>
      </w:r>
      <w:proofErr w:type="spellEnd"/>
      <w:r w:rsidR="00151EFD">
        <w:rPr>
          <w:rFonts w:eastAsiaTheme="minorEastAsia"/>
        </w:rPr>
        <w:t xml:space="preserve">  for </w:t>
      </w:r>
      <w:r>
        <w:rPr>
          <w:rFonts w:eastAsiaTheme="minorEastAsia"/>
        </w:rPr>
        <w:t xml:space="preserve">parameter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θ</m:t>
            </m:r>
          </m:e>
          <m:sub>
            <m:r>
              <w:rPr>
                <w:rFonts w:ascii="Cambria Math" w:hAnsi="Cambria Math"/>
              </w:rPr>
              <m:t>m</m:t>
            </m:r>
          </m:sub>
        </m:sSub>
      </m:oMath>
    </w:p>
    <w:p w:rsidR="00AF0CFC" w:rsidRDefault="00151EFD" w:rsidP="00BB7EE6">
      <w:pPr>
        <w:pStyle w:val="ListParagraph"/>
        <w:ind w:left="1440"/>
        <w:rPr>
          <w:rFonts w:eastAsiaTheme="minorEastAsia"/>
        </w:rPr>
      </w:pPr>
      <w:r>
        <w:rPr>
          <w:rFonts w:eastAsiaTheme="minorEastAsia"/>
        </w:rPr>
        <w:t xml:space="preserve"> On </w:t>
      </w:r>
      <w:r w:rsidR="00217B52">
        <w:rPr>
          <w:rFonts w:eastAsiaTheme="minorEastAsia"/>
        </w:rPr>
        <w:t>1995</w:t>
      </w:r>
      <w:proofErr w:type="gramStart"/>
      <w:r>
        <w:rPr>
          <w:rFonts w:eastAsiaTheme="minorEastAsia"/>
        </w:rPr>
        <w:t>,</w:t>
      </w:r>
      <w:r w:rsidR="00217B52">
        <w:rPr>
          <w:rFonts w:eastAsiaTheme="minorEastAsia"/>
        </w:rPr>
        <w:t xml:space="preserve">  </w:t>
      </w:r>
      <w:r w:rsidR="004600EE">
        <w:rPr>
          <w:rFonts w:eastAsiaTheme="minorEastAsia"/>
        </w:rPr>
        <w:t>BIC</w:t>
      </w:r>
      <w:proofErr w:type="gramEnd"/>
      <w:r w:rsidR="004600EE">
        <w:rPr>
          <w:rFonts w:eastAsiaTheme="minorEastAsia"/>
        </w:rPr>
        <w:t xml:space="preserve"> </w:t>
      </w:r>
      <w:r>
        <w:rPr>
          <w:rFonts w:eastAsiaTheme="minorEastAsia"/>
        </w:rPr>
        <w:t xml:space="preserve"> criterion is revised  by </w:t>
      </w:r>
      <w:r w:rsidR="004600EE">
        <w:rPr>
          <w:rFonts w:eastAsiaTheme="minorEastAsia"/>
        </w:rPr>
        <w:t xml:space="preserve"> </w:t>
      </w:r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Kass</w:t>
      </w:r>
      <w:proofErr w:type="spellEnd"/>
      <w:r>
        <w:rPr>
          <w:rFonts w:eastAsiaTheme="minorEastAsia"/>
        </w:rPr>
        <w:t xml:space="preserve"> and </w:t>
      </w:r>
      <w:r w:rsidR="00217B52">
        <w:rPr>
          <w:rFonts w:eastAsiaTheme="minorEastAsia"/>
        </w:rPr>
        <w:t xml:space="preserve"> Wass</w:t>
      </w:r>
      <w:r>
        <w:rPr>
          <w:rFonts w:eastAsiaTheme="minorEastAsia"/>
        </w:rPr>
        <w:t xml:space="preserve">erman and </w:t>
      </w:r>
      <w:proofErr w:type="spellStart"/>
      <w:r>
        <w:rPr>
          <w:rFonts w:eastAsiaTheme="minorEastAsia"/>
        </w:rPr>
        <w:t>Kass</w:t>
      </w:r>
      <w:proofErr w:type="spellEnd"/>
      <w:r>
        <w:rPr>
          <w:rFonts w:eastAsiaTheme="minorEastAsia"/>
        </w:rPr>
        <w:t xml:space="preserve"> and </w:t>
      </w:r>
      <w:r w:rsidR="004600EE">
        <w:rPr>
          <w:rFonts w:eastAsiaTheme="minorEastAsia"/>
        </w:rPr>
        <w:t xml:space="preserve"> </w:t>
      </w:r>
      <w:proofErr w:type="spellStart"/>
      <w:r w:rsidR="004600EE">
        <w:rPr>
          <w:rFonts w:eastAsiaTheme="minorEastAsia"/>
        </w:rPr>
        <w:t>Raftery</w:t>
      </w:r>
      <w:proofErr w:type="spellEnd"/>
      <w:r w:rsidR="004600EE">
        <w:rPr>
          <w:rFonts w:eastAsiaTheme="minorEastAsia"/>
        </w:rPr>
        <w:t xml:space="preserve"> </w:t>
      </w:r>
      <w:r>
        <w:rPr>
          <w:rFonts w:eastAsiaTheme="minorEastAsia"/>
        </w:rPr>
        <w:t xml:space="preserve"> with  definition</w:t>
      </w:r>
    </w:p>
    <w:p w:rsidR="00217B52" w:rsidRDefault="003126B0" w:rsidP="00BB7EE6">
      <w:pPr>
        <w:pStyle w:val="ListParagraph"/>
        <w:ind w:left="1440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BIC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m</m:t>
            </m:r>
          </m:e>
        </m:d>
        <m:r>
          <w:rPr>
            <w:rFonts w:ascii="Cambria Math" w:eastAsiaTheme="minorEastAsia" w:hAnsi="Cambria Math"/>
          </w:rPr>
          <m:t>=D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acc>
                  <m:accPr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θ</m:t>
                    </m:r>
                  </m:e>
                </m:acc>
              </m:e>
              <m:sub>
                <m:r>
                  <w:rPr>
                    <w:rFonts w:ascii="Cambria Math" w:hAnsi="Cambria Math"/>
                  </w:rPr>
                  <m:t>m</m:t>
                </m:r>
              </m:sub>
            </m:sSub>
            <m:r>
              <w:rPr>
                <w:rFonts w:ascii="Cambria Math" w:hAnsi="Cambria Math"/>
              </w:rPr>
              <m:t>,m</m:t>
            </m:r>
          </m:e>
        </m:d>
      </m:oMath>
      <w:r>
        <w:rPr>
          <w:rFonts w:eastAsiaTheme="minorEastAsia"/>
        </w:rPr>
        <w:t xml:space="preserve"> +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 xml:space="preserve">m </m:t>
            </m:r>
          </m:sub>
        </m:sSub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log</m:t>
            </m:r>
          </m:fName>
          <m:e>
            <m:r>
              <w:rPr>
                <w:rFonts w:ascii="Cambria Math" w:hAnsi="Cambria Math"/>
              </w:rPr>
              <m:t>n</m:t>
            </m:r>
          </m:e>
        </m:func>
      </m:oMath>
      <w:r w:rsidR="00915B3B">
        <w:rPr>
          <w:rFonts w:eastAsiaTheme="minorEastAsia"/>
        </w:rPr>
        <w:t xml:space="preserve">                                                                                 </w:t>
      </w:r>
      <w:r w:rsidR="000A0E79">
        <w:rPr>
          <w:rFonts w:eastAsiaTheme="minorEastAsia"/>
        </w:rPr>
        <w:t>(2.8</w:t>
      </w:r>
      <w:r w:rsidR="00915B3B">
        <w:rPr>
          <w:rFonts w:eastAsiaTheme="minorEastAsia"/>
        </w:rPr>
        <w:t>)</w:t>
      </w:r>
    </w:p>
    <w:p w:rsidR="003126B0" w:rsidRDefault="003126B0" w:rsidP="00BB7EE6">
      <w:pPr>
        <w:pStyle w:val="ListParagraph"/>
        <w:ind w:left="1440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D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acc>
                  <m:accPr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θ</m:t>
                    </m:r>
                  </m:e>
                </m:acc>
              </m:e>
              <m:sub>
                <m:r>
                  <w:rPr>
                    <w:rFonts w:ascii="Cambria Math" w:hAnsi="Cambria Math"/>
                  </w:rPr>
                  <m:t>m</m:t>
                </m:r>
              </m:sub>
            </m:sSub>
            <m:r>
              <w:rPr>
                <w:rFonts w:ascii="Cambria Math" w:hAnsi="Cambria Math"/>
              </w:rPr>
              <m:t>,m</m:t>
            </m:r>
          </m:e>
        </m:d>
      </m:oMath>
      <w:r w:rsidR="00151EFD">
        <w:rPr>
          <w:rFonts w:eastAsiaTheme="minorEastAsia"/>
        </w:rPr>
        <w:t xml:space="preserve">  </w:t>
      </w:r>
      <w:proofErr w:type="gramStart"/>
      <w:r w:rsidR="00151EFD">
        <w:rPr>
          <w:rFonts w:eastAsiaTheme="minorEastAsia"/>
        </w:rPr>
        <w:t>is</w:t>
      </w:r>
      <w:proofErr w:type="gramEnd"/>
      <w:r w:rsidR="00151EFD">
        <w:rPr>
          <w:rFonts w:eastAsiaTheme="minorEastAsia"/>
        </w:rPr>
        <w:t xml:space="preserve"> the </w:t>
      </w:r>
      <w:r>
        <w:rPr>
          <w:rFonts w:eastAsiaTheme="minorEastAsia"/>
        </w:rPr>
        <w:t xml:space="preserve"> deviance </w:t>
      </w:r>
      <w:r w:rsidR="00151EFD">
        <w:rPr>
          <w:rFonts w:eastAsiaTheme="minorEastAsia"/>
        </w:rPr>
        <w:t xml:space="preserve"> measure  from  model with definition</w:t>
      </w:r>
    </w:p>
    <w:p w:rsidR="003126B0" w:rsidRPr="003126B0" w:rsidRDefault="003126B0" w:rsidP="00BB7EE6">
      <w:pPr>
        <w:pStyle w:val="ListParagraph"/>
        <w:ind w:left="1440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D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θ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</w:rPr>
                    <m:t>m</m:t>
                  </m:r>
                </m:sub>
              </m:sSub>
              <m:r>
                <w:rPr>
                  <w:rFonts w:ascii="Cambria Math" w:hAnsi="Cambria Math"/>
                </w:rPr>
                <m:t>,m</m:t>
              </m:r>
            </m:e>
          </m:d>
          <m:r>
            <w:rPr>
              <w:rFonts w:ascii="Cambria Math" w:eastAsiaTheme="minorEastAsia" w:hAnsi="Cambria Math"/>
            </w:rPr>
            <m:t>= -2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log</m:t>
              </m:r>
            </m:fName>
            <m:e>
              <m:r>
                <w:rPr>
                  <w:rFonts w:ascii="Cambria Math" w:eastAsiaTheme="minorEastAsia" w:hAnsi="Cambria Math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θ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m</m:t>
                      </m:r>
                    </m:sub>
                  </m:sSub>
                  <m:r>
                    <w:rPr>
                      <w:rFonts w:ascii="Cambria Math" w:hAnsi="Cambria Math"/>
                    </w:rPr>
                    <m:t>, m</m:t>
                  </m:r>
                </m:e>
              </m:d>
            </m:e>
          </m:func>
        </m:oMath>
      </m:oMathPara>
    </w:p>
    <w:p w:rsidR="003126B0" w:rsidRPr="006C6E83" w:rsidRDefault="006C6E83" w:rsidP="006C6E83">
      <w:pPr>
        <w:rPr>
          <w:rFonts w:eastAsiaTheme="minorEastAsia"/>
        </w:rPr>
      </w:pPr>
      <w:r>
        <w:rPr>
          <w:rFonts w:eastAsiaTheme="minorEastAsia"/>
        </w:rPr>
        <w:t xml:space="preserve">                              </w:t>
      </w:r>
      <w:proofErr w:type="gramStart"/>
      <w:r>
        <w:rPr>
          <w:rFonts w:eastAsiaTheme="minorEastAsia"/>
        </w:rPr>
        <w:t xml:space="preserve">Then </w:t>
      </w:r>
      <w:r w:rsidR="00B81FBD" w:rsidRPr="006C6E83">
        <w:rPr>
          <w:rFonts w:eastAsiaTheme="minorEastAsia"/>
        </w:rPr>
        <w:t>:</w:t>
      </w:r>
      <w:proofErr w:type="gramEnd"/>
      <m:oMath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01</m:t>
            </m:r>
          </m:sub>
        </m:sSub>
        <m:r>
          <w:rPr>
            <w:rFonts w:ascii="Cambria Math" w:hAnsi="Cambria Math"/>
          </w:rPr>
          <m:t>= 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BIC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</m:sub>
                </m:sSub>
              </m:e>
            </m:d>
            <m:r>
              <w:rPr>
                <w:rFonts w:ascii="Cambria Math" w:eastAsiaTheme="minorEastAsia" w:hAnsi="Cambria Math"/>
              </w:rPr>
              <m:t>-BIC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sub>
                </m:sSub>
              </m:e>
            </m:d>
          </m:e>
        </m:d>
      </m:oMath>
      <w:r w:rsidR="00915B3B" w:rsidRPr="006C6E83">
        <w:rPr>
          <w:rFonts w:eastAsiaTheme="minorEastAsia"/>
        </w:rPr>
        <w:t xml:space="preserve">                                       </w:t>
      </w:r>
      <w:r w:rsidR="00D13E0B" w:rsidRPr="006C6E83">
        <w:rPr>
          <w:rFonts w:eastAsiaTheme="minorEastAsia"/>
        </w:rPr>
        <w:t xml:space="preserve">                           </w:t>
      </w:r>
      <w:r w:rsidR="000A0E79">
        <w:rPr>
          <w:rFonts w:eastAsiaTheme="minorEastAsia"/>
        </w:rPr>
        <w:t>(2.9</w:t>
      </w:r>
      <w:r w:rsidR="00915B3B" w:rsidRPr="006C6E83">
        <w:rPr>
          <w:rFonts w:eastAsiaTheme="minorEastAsia"/>
        </w:rPr>
        <w:t>)</w:t>
      </w:r>
    </w:p>
    <w:p w:rsidR="00E35C28" w:rsidRDefault="006C6E83" w:rsidP="00BB7EE6">
      <w:pPr>
        <w:pStyle w:val="ListParagraph"/>
        <w:ind w:left="1440"/>
        <w:rPr>
          <w:rFonts w:eastAsiaTheme="minorEastAsia"/>
        </w:rPr>
      </w:pPr>
      <w:proofErr w:type="gramStart"/>
      <w:r>
        <w:rPr>
          <w:rFonts w:eastAsiaTheme="minorEastAsia"/>
        </w:rPr>
        <w:t>where</w:t>
      </w:r>
      <w:proofErr w:type="gramEnd"/>
      <w:r w:rsidR="00E35C28">
        <w:rPr>
          <w:rFonts w:eastAsiaTheme="minorEastAsia"/>
        </w:rPr>
        <w:t xml:space="preserve"> </w:t>
      </w:r>
    </w:p>
    <w:p w:rsidR="00E35C28" w:rsidRDefault="005739AB" w:rsidP="00BB7EE6">
      <w:pPr>
        <w:pStyle w:val="ListParagraph"/>
        <w:ind w:left="1440"/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m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</m:oMath>
      <w:r w:rsidR="00E35C28">
        <w:rPr>
          <w:rFonts w:eastAsiaTheme="minorEastAsia"/>
        </w:rPr>
        <w:t xml:space="preserve"> </w:t>
      </w:r>
      <w:r w:rsidR="006C6E83">
        <w:rPr>
          <w:rFonts w:eastAsiaTheme="minorEastAsia"/>
        </w:rPr>
        <w:t xml:space="preserve">:  </w:t>
      </w:r>
      <w:proofErr w:type="gramStart"/>
      <w:r w:rsidR="006C6E83">
        <w:rPr>
          <w:rFonts w:eastAsiaTheme="minorEastAsia"/>
        </w:rPr>
        <w:t>the  initial</w:t>
      </w:r>
      <w:proofErr w:type="gramEnd"/>
      <w:r w:rsidR="006C6E83">
        <w:rPr>
          <w:rFonts w:eastAsiaTheme="minorEastAsia"/>
        </w:rPr>
        <w:t xml:space="preserve"> model which interest</w:t>
      </w:r>
    </w:p>
    <w:p w:rsidR="00E35C28" w:rsidRPr="00E35C28" w:rsidRDefault="005739AB" w:rsidP="00E35C28">
      <w:pPr>
        <w:pStyle w:val="ListParagraph"/>
        <w:ind w:left="1440"/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m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:</m:t>
        </m:r>
      </m:oMath>
      <w:r w:rsidR="006C6E83">
        <w:rPr>
          <w:rFonts w:eastAsiaTheme="minorEastAsia"/>
        </w:rPr>
        <w:t xml:space="preserve">  </w:t>
      </w:r>
      <w:proofErr w:type="gramStart"/>
      <w:r w:rsidR="006C6E83">
        <w:rPr>
          <w:rFonts w:eastAsiaTheme="minorEastAsia"/>
        </w:rPr>
        <w:t>the</w:t>
      </w:r>
      <w:proofErr w:type="gramEnd"/>
      <w:r w:rsidR="006C6E83">
        <w:rPr>
          <w:rFonts w:eastAsiaTheme="minorEastAsia"/>
        </w:rPr>
        <w:t xml:space="preserve"> other model</w:t>
      </w:r>
    </w:p>
    <w:p w:rsidR="00ED1FEE" w:rsidRDefault="00ED1FEE" w:rsidP="00BB7EE6">
      <w:pPr>
        <w:pStyle w:val="ListParagraph"/>
        <w:ind w:left="1440"/>
        <w:rPr>
          <w:rFonts w:eastAsiaTheme="minorEastAsia"/>
        </w:rPr>
      </w:pPr>
      <w:r>
        <w:rPr>
          <w:rFonts w:eastAsiaTheme="minorEastAsia"/>
        </w:rPr>
        <w:t>Ma</w:t>
      </w:r>
      <w:r w:rsidR="006C6E83">
        <w:rPr>
          <w:rFonts w:eastAsiaTheme="minorEastAsia"/>
        </w:rPr>
        <w:t xml:space="preserve">rginal </w:t>
      </w:r>
      <w:proofErr w:type="gramStart"/>
      <w:r w:rsidR="006C6E83">
        <w:rPr>
          <w:rFonts w:eastAsiaTheme="minorEastAsia"/>
        </w:rPr>
        <w:t>Likelihood  with</w:t>
      </w:r>
      <w:proofErr w:type="gramEnd"/>
      <w:r w:rsidR="006C6E83">
        <w:rPr>
          <w:rFonts w:eastAsiaTheme="minorEastAsia"/>
        </w:rPr>
        <w:t xml:space="preserve"> definition </w:t>
      </w:r>
      <w:r>
        <w:rPr>
          <w:rFonts w:eastAsiaTheme="minorEastAsia"/>
        </w:rPr>
        <w:t xml:space="preserve">  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</w:rPr>
            </m:ctrlPr>
          </m:naryPr>
          <m:sub/>
          <m:sup/>
          <m:e>
            <m:r>
              <w:rPr>
                <w:rFonts w:ascii="Cambria Math" w:eastAsiaTheme="minorEastAsia" w:hAnsi="Cambria Math"/>
              </w:rPr>
              <m:t>f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e>
                <m:r>
                  <w:rPr>
                    <w:rFonts w:ascii="Cambria Math" w:eastAsiaTheme="minorEastAsia" w:hAnsi="Cambria Math"/>
                  </w:rPr>
                  <m:t>θ</m:t>
                </m:r>
              </m:e>
            </m:d>
          </m:e>
        </m:nary>
        <m:r>
          <w:rPr>
            <w:rFonts w:ascii="Cambria Math" w:eastAsiaTheme="minorEastAsia" w:hAnsi="Cambria Math"/>
          </w:rPr>
          <m:t xml:space="preserve"> h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θ</m:t>
            </m:r>
          </m:e>
        </m:d>
        <m:r>
          <w:rPr>
            <w:rFonts w:ascii="Cambria Math" w:eastAsiaTheme="minorEastAsia" w:hAnsi="Cambria Math"/>
          </w:rPr>
          <m:t>dθ</m:t>
        </m:r>
      </m:oMath>
      <w:r w:rsidR="006C6E83">
        <w:rPr>
          <w:rFonts w:eastAsiaTheme="minorEastAsia"/>
        </w:rPr>
        <w:t xml:space="preserve"> with </w:t>
      </w:r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h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θ</m:t>
            </m:r>
          </m:e>
        </m:d>
      </m:oMath>
      <w:r w:rsidR="006C6E83">
        <w:rPr>
          <w:rFonts w:eastAsiaTheme="minorEastAsia"/>
        </w:rPr>
        <w:t xml:space="preserve"> is the </w:t>
      </w:r>
      <w:r w:rsidR="00057495">
        <w:rPr>
          <w:rFonts w:eastAsiaTheme="minorEastAsia"/>
        </w:rPr>
        <w:t>prior</w:t>
      </w:r>
      <w:r w:rsidR="006C6E83">
        <w:rPr>
          <w:rFonts w:eastAsiaTheme="minorEastAsia"/>
        </w:rPr>
        <w:t xml:space="preserve"> density on </w:t>
      </w:r>
      <w:r w:rsidR="00057495">
        <w:rPr>
          <w:rFonts w:eastAsiaTheme="minorEastAsia"/>
        </w:rPr>
        <w:t xml:space="preserve"> parameter </w:t>
      </w:r>
      <m:oMath>
        <m:r>
          <w:rPr>
            <w:rFonts w:ascii="Cambria Math" w:eastAsiaTheme="minorEastAsia" w:hAnsi="Cambria Math"/>
          </w:rPr>
          <m:t>θ</m:t>
        </m:r>
      </m:oMath>
      <w:r w:rsidR="006C6E83">
        <w:rPr>
          <w:rFonts w:eastAsiaTheme="minorEastAsia"/>
        </w:rPr>
        <w:t xml:space="preserve">  . Then </w:t>
      </w:r>
      <w:r w:rsidR="00057495">
        <w:rPr>
          <w:rFonts w:eastAsiaTheme="minorEastAsia"/>
        </w:rPr>
        <w:t xml:space="preserve">  BIC= -2 log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y</m:t>
                </m:r>
              </m:e>
              <m:e>
                <m:acc>
                  <m:accPr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θ</m:t>
                    </m:r>
                  </m:e>
                </m:acc>
              </m:e>
            </m:d>
          </m:e>
        </m:d>
      </m:oMath>
      <w:r w:rsidR="00057495">
        <w:rPr>
          <w:rFonts w:eastAsiaTheme="minorEastAsia"/>
        </w:rPr>
        <w:t xml:space="preserve"> </w:t>
      </w:r>
      <w:proofErr w:type="gramStart"/>
      <w:r w:rsidR="00057495">
        <w:rPr>
          <w:rFonts w:eastAsiaTheme="minorEastAsia"/>
        </w:rPr>
        <w:t>+  k</w:t>
      </w:r>
      <w:proofErr w:type="gramEnd"/>
      <w:r w:rsidR="00057495">
        <w:rPr>
          <w:rFonts w:eastAsiaTheme="minorEastAsia"/>
        </w:rPr>
        <w:t xml:space="preserve"> log n</w:t>
      </w:r>
      <w:r w:rsidR="00915B3B">
        <w:rPr>
          <w:rFonts w:eastAsiaTheme="minorEastAsia"/>
        </w:rPr>
        <w:t xml:space="preserve">                   </w:t>
      </w:r>
      <w:r w:rsidR="006C6E83">
        <w:rPr>
          <w:rFonts w:eastAsiaTheme="minorEastAsia"/>
        </w:rPr>
        <w:t xml:space="preserve">                        </w:t>
      </w:r>
      <w:r w:rsidR="00915B3B">
        <w:rPr>
          <w:rFonts w:eastAsiaTheme="minorEastAsia"/>
        </w:rPr>
        <w:t xml:space="preserve"> </w:t>
      </w:r>
      <w:r w:rsidR="000A0E79">
        <w:rPr>
          <w:rFonts w:eastAsiaTheme="minorEastAsia"/>
        </w:rPr>
        <w:t>(2.10</w:t>
      </w:r>
      <w:r w:rsidR="00915B3B">
        <w:rPr>
          <w:rFonts w:eastAsiaTheme="minorEastAsia"/>
        </w:rPr>
        <w:t>)</w:t>
      </w:r>
    </w:p>
    <w:p w:rsidR="00E35C28" w:rsidRDefault="00E35C28" w:rsidP="00BB7EE6">
      <w:pPr>
        <w:pStyle w:val="ListParagraph"/>
        <w:ind w:left="1440"/>
        <w:rPr>
          <w:rFonts w:eastAsiaTheme="minorEastAsia"/>
        </w:rPr>
      </w:pPr>
    </w:p>
    <w:p w:rsidR="00DC09B4" w:rsidRDefault="006C6E83" w:rsidP="00DC09B4">
      <w:pPr>
        <w:pStyle w:val="ListParagraph"/>
        <w:ind w:left="1440"/>
        <w:rPr>
          <w:rFonts w:eastAsiaTheme="minorEastAsia"/>
        </w:rPr>
      </w:pPr>
      <w:r>
        <w:rPr>
          <w:rFonts w:eastAsiaTheme="minorEastAsia"/>
        </w:rPr>
        <w:t xml:space="preserve">WBIC is the free </w:t>
      </w:r>
      <w:proofErr w:type="gramStart"/>
      <w:r>
        <w:rPr>
          <w:rFonts w:eastAsiaTheme="minorEastAsia"/>
        </w:rPr>
        <w:t xml:space="preserve">energy </w:t>
      </w:r>
      <w:r w:rsidR="002A59E6">
        <w:rPr>
          <w:rFonts w:eastAsiaTheme="minorEastAsia"/>
        </w:rPr>
        <w:t xml:space="preserve"> estimator</w:t>
      </w:r>
      <w:proofErr w:type="gramEnd"/>
      <w:r w:rsidR="002A59E6">
        <w:rPr>
          <w:rFonts w:eastAsiaTheme="minorEastAsia"/>
        </w:rPr>
        <w:t xml:space="preserve"> F(D)</w:t>
      </w:r>
      <w:r>
        <w:rPr>
          <w:rFonts w:eastAsiaTheme="minorEastAsia"/>
        </w:rPr>
        <w:t xml:space="preserve"> for the singular  model (Watanabe, 2010), with</w:t>
      </w:r>
      <w:r w:rsidR="00DC09B4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P</m:t>
            </m:r>
          </m:e>
          <m:sub>
            <m:r>
              <w:rPr>
                <w:rFonts w:ascii="Cambria Math" w:eastAsiaTheme="minorEastAsia" w:hAnsi="Cambria Math"/>
              </w:rPr>
              <m:t>β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w</m:t>
            </m:r>
          </m:e>
          <m:e>
            <m:r>
              <w:rPr>
                <w:rFonts w:ascii="Cambria Math" w:eastAsiaTheme="minorEastAsia" w:hAnsi="Cambria Math"/>
              </w:rPr>
              <m:t>D</m:t>
            </m:r>
          </m:e>
        </m:d>
        <m:r>
          <w:rPr>
            <w:rFonts w:ascii="Cambria Math" w:eastAsiaTheme="minorEastAsia" w:hAnsi="Cambria Math"/>
          </w:rPr>
          <m:t xml:space="preserve"> </m:t>
        </m:r>
      </m:oMath>
      <w:r w:rsidR="00DC09B4">
        <w:rPr>
          <w:rFonts w:eastAsiaTheme="minorEastAsia"/>
        </w:rPr>
        <w:t xml:space="preserve"> </w:t>
      </w:r>
      <w:r>
        <w:rPr>
          <w:rFonts w:eastAsiaTheme="minorEastAsia"/>
        </w:rPr>
        <w:t xml:space="preserve">is  a the posterior distribution under </w:t>
      </w:r>
      <w:r w:rsidR="00DC09B4">
        <w:rPr>
          <w:rFonts w:eastAsiaTheme="minorEastAsia"/>
        </w:rPr>
        <w:t xml:space="preserve">inverse temperature </w:t>
      </w:r>
      <m:oMath>
        <m:r>
          <w:rPr>
            <w:rFonts w:ascii="Cambria Math" w:eastAsiaTheme="minorEastAsia" w:hAnsi="Cambria Math"/>
          </w:rPr>
          <m:t>β</m:t>
        </m:r>
      </m:oMath>
      <w:r w:rsidR="00DC09B4">
        <w:rPr>
          <w:rFonts w:eastAsiaTheme="minorEastAsia"/>
        </w:rPr>
        <w:t>.</w:t>
      </w:r>
    </w:p>
    <w:p w:rsidR="002A59E6" w:rsidRDefault="002A59E6" w:rsidP="00BB7EE6">
      <w:pPr>
        <w:pStyle w:val="ListParagraph"/>
        <w:ind w:left="1440"/>
        <w:rPr>
          <w:rFonts w:eastAsiaTheme="minorEastAsia"/>
        </w:rPr>
      </w:pPr>
    </w:p>
    <w:p w:rsidR="00D87BAF" w:rsidRDefault="00D87BAF" w:rsidP="00D87BAF">
      <w:pPr>
        <w:pStyle w:val="ListParagraph"/>
        <w:ind w:left="1440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 xml:space="preserve">WBIC </m:t>
        </m:r>
      </m:oMath>
      <w:r w:rsidR="00582ADE">
        <w:rPr>
          <w:rFonts w:eastAsiaTheme="minorEastAsia"/>
        </w:rPr>
        <w:t xml:space="preserve"> </w:t>
      </w:r>
      <w:proofErr w:type="gramStart"/>
      <w:r w:rsidR="00582ADE">
        <w:rPr>
          <w:rFonts w:eastAsiaTheme="minorEastAsia"/>
        </w:rPr>
        <w:t>is</w:t>
      </w:r>
      <w:proofErr w:type="gramEnd"/>
      <w:r w:rsidR="00582ADE">
        <w:rPr>
          <w:rFonts w:eastAsiaTheme="minorEastAsia"/>
        </w:rPr>
        <w:t xml:space="preserve"> derive </w:t>
      </w:r>
      <w:r>
        <w:rPr>
          <w:rFonts w:eastAsiaTheme="minorEastAsia"/>
        </w:rPr>
        <w:t xml:space="preserve"> </w:t>
      </w:r>
      <w:r w:rsidR="00582ADE">
        <w:rPr>
          <w:rFonts w:eastAsiaTheme="minorEastAsia"/>
        </w:rPr>
        <w:t xml:space="preserve">from  BIC </w:t>
      </w:r>
      <w:r>
        <w:rPr>
          <w:rFonts w:eastAsiaTheme="minorEastAsia"/>
        </w:rPr>
        <w:t xml:space="preserve"> </w:t>
      </w:r>
      <w:r w:rsidR="00582ADE">
        <w:rPr>
          <w:rFonts w:eastAsiaTheme="minorEastAsia"/>
        </w:rPr>
        <w:t xml:space="preserve">for  the singular model with definition </w:t>
      </w:r>
    </w:p>
    <w:p w:rsidR="00D87BAF" w:rsidRPr="00DC09B4" w:rsidRDefault="00D87BAF" w:rsidP="00D87BAF">
      <w:pPr>
        <w:pStyle w:val="ListParagraph"/>
        <w:ind w:left="1440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WBIC=-</m:t>
        </m:r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</w:rPr>
            </m:ctrlPr>
          </m:naryPr>
          <m:sub/>
          <m:sup/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/>
                      </w:rPr>
                      <m:t>μ=1</m:t>
                    </m:r>
                  </m:sub>
                  <m:sup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sup>
                  <m:e>
                    <m:func>
                      <m:func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log</m:t>
                        </m:r>
                      </m:fName>
                      <m:e>
                        <m:r>
                          <w:rPr>
                            <w:rFonts w:ascii="Cambria Math" w:eastAsiaTheme="minorEastAsia" w:hAnsi="Cambria Math"/>
                          </w:rPr>
                          <m:t>p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dPr>
                          <m:e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μ</m:t>
                                </m:r>
                              </m:sup>
                            </m:sSup>
                          </m:e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w</m:t>
                            </m:r>
                          </m:e>
                        </m:d>
                      </m:e>
                    </m:func>
                  </m:e>
                </m:nary>
              </m:e>
            </m:d>
          </m:e>
        </m:nary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P</m:t>
            </m:r>
          </m:e>
          <m:sub>
            <m:r>
              <w:rPr>
                <w:rFonts w:ascii="Cambria Math" w:eastAsiaTheme="minorEastAsia" w:hAnsi="Cambria Math"/>
              </w:rPr>
              <m:t>β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w</m:t>
            </m:r>
          </m:e>
          <m:e>
            <m:r>
              <w:rPr>
                <w:rFonts w:ascii="Cambria Math" w:eastAsiaTheme="minorEastAsia" w:hAnsi="Cambria Math"/>
              </w:rPr>
              <m:t>D</m:t>
            </m:r>
          </m:e>
        </m:d>
        <m:r>
          <w:rPr>
            <w:rFonts w:ascii="Cambria Math" w:eastAsiaTheme="minorEastAsia" w:hAnsi="Cambria Math"/>
          </w:rPr>
          <m:t xml:space="preserve"> dw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P</m:t>
            </m:r>
          </m:e>
          <m:sub>
            <m:r>
              <w:rPr>
                <w:rFonts w:ascii="Cambria Math" w:eastAsiaTheme="minorEastAsia" w:hAnsi="Cambria Math"/>
              </w:rPr>
              <m:t>β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w</m:t>
            </m:r>
          </m:e>
          <m:e>
            <m:r>
              <w:rPr>
                <w:rFonts w:ascii="Cambria Math" w:eastAsiaTheme="minorEastAsia" w:hAnsi="Cambria Math"/>
              </w:rPr>
              <m:t>D</m:t>
            </m:r>
          </m:e>
        </m:d>
      </m:oMath>
      <w:r w:rsidR="00C27EFE">
        <w:rPr>
          <w:rFonts w:eastAsiaTheme="minorEastAsia"/>
        </w:rPr>
        <w:t xml:space="preserve">                                     </w:t>
      </w:r>
      <w:r w:rsidR="000A0E79">
        <w:rPr>
          <w:rFonts w:eastAsiaTheme="minorEastAsia"/>
        </w:rPr>
        <w:t>(2.11</w:t>
      </w:r>
      <w:r w:rsidR="00C27EFE">
        <w:rPr>
          <w:rFonts w:eastAsiaTheme="minorEastAsia"/>
        </w:rPr>
        <w:t>)</w:t>
      </w:r>
    </w:p>
    <w:p w:rsidR="00DC09B4" w:rsidRDefault="00582ADE" w:rsidP="00D87BAF">
      <w:pPr>
        <w:pStyle w:val="ListParagraph"/>
        <w:ind w:left="1440"/>
        <w:rPr>
          <w:rFonts w:eastAsiaTheme="minorEastAsia"/>
        </w:rPr>
      </w:pPr>
      <w:proofErr w:type="gramStart"/>
      <w:r>
        <w:rPr>
          <w:rFonts w:eastAsiaTheme="minorEastAsia"/>
        </w:rPr>
        <w:t>with</w:t>
      </w:r>
      <w:proofErr w:type="gramEnd"/>
    </w:p>
    <w:p w:rsidR="00D87BAF" w:rsidRPr="00C12EF7" w:rsidRDefault="005739AB" w:rsidP="00C12EF7">
      <w:pPr>
        <w:pStyle w:val="ListParagraph"/>
        <w:ind w:left="1440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</w:rPr>
                <m:t>β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w</m:t>
              </m:r>
            </m:e>
            <m:e>
              <m:r>
                <w:rPr>
                  <w:rFonts w:ascii="Cambria Math" w:eastAsiaTheme="minorEastAsia" w:hAnsi="Cambria Math"/>
                </w:rPr>
                <m:t>D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β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D</m:t>
                  </m:r>
                </m:e>
              </m:d>
            </m:den>
          </m:f>
          <m:r>
            <w:rPr>
              <w:rFonts w:ascii="Cambria Math" w:eastAsiaTheme="minorEastAsia" w:hAnsi="Cambria Math"/>
            </w:rPr>
            <m:t xml:space="preserve"> p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w</m:t>
              </m:r>
            </m:e>
          </m:d>
          <m:nary>
            <m:naryPr>
              <m:chr m:val="∏"/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μ=1</m:t>
              </m:r>
            </m:sub>
            <m:sup>
              <m:r>
                <w:rPr>
                  <w:rFonts w:ascii="Cambria Math" w:eastAsiaTheme="minorEastAsia" w:hAnsi="Cambria Math"/>
                </w:rPr>
                <m:t>N</m:t>
              </m:r>
            </m:sup>
            <m:e>
              <m:r>
                <w:rPr>
                  <w:rFonts w:ascii="Cambria Math" w:eastAsiaTheme="minorEastAsia" w:hAnsi="Cambria Math"/>
                </w:rPr>
                <m:t>p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μ</m:t>
                          </m:r>
                        </m:sup>
                      </m:sSup>
                    </m:e>
                    <m:e>
                      <m:r>
                        <w:rPr>
                          <w:rFonts w:ascii="Cambria Math" w:eastAsiaTheme="minorEastAsia" w:hAnsi="Cambria Math"/>
                        </w:rPr>
                        <m:t>w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β</m:t>
                  </m:r>
                </m:sup>
              </m:sSup>
            </m:e>
          </m:nary>
        </m:oMath>
      </m:oMathPara>
    </w:p>
    <w:p w:rsidR="00B81FBD" w:rsidRPr="003126B0" w:rsidRDefault="00B81FBD" w:rsidP="00BB7EE6">
      <w:pPr>
        <w:pStyle w:val="ListParagraph"/>
        <w:ind w:left="1440"/>
        <w:rPr>
          <w:rFonts w:eastAsiaTheme="minorEastAsia"/>
        </w:rPr>
      </w:pPr>
    </w:p>
    <w:p w:rsidR="00333C8D" w:rsidRDefault="00333C8D" w:rsidP="00333C8D">
      <w:pPr>
        <w:pStyle w:val="ListParagraph"/>
        <w:numPr>
          <w:ilvl w:val="0"/>
          <w:numId w:val="5"/>
        </w:numPr>
      </w:pPr>
      <w:proofErr w:type="spellStart"/>
      <w:r>
        <w:t>Akaike</w:t>
      </w:r>
      <w:proofErr w:type="spellEnd"/>
      <w:r>
        <w:t xml:space="preserve"> Information Criterion(AIC)</w:t>
      </w:r>
    </w:p>
    <w:p w:rsidR="00B44FCF" w:rsidRDefault="00844E9B" w:rsidP="00C12EF7">
      <w:pPr>
        <w:pStyle w:val="ListParagraph"/>
        <w:ind w:left="1440"/>
      </w:pPr>
      <w:r>
        <w:t xml:space="preserve">Distance </w:t>
      </w:r>
      <w:proofErr w:type="spellStart"/>
      <w:r w:rsidR="0013344E">
        <w:t>Kullback</w:t>
      </w:r>
      <w:r>
        <w:t>-Leibler</w:t>
      </w:r>
      <w:proofErr w:type="spellEnd"/>
      <w:r>
        <w:t xml:space="preserve"> </w:t>
      </w:r>
      <w:proofErr w:type="gramStart"/>
      <w:r>
        <w:t>is  measure</w:t>
      </w:r>
      <w:proofErr w:type="gramEnd"/>
      <w:r>
        <w:t xml:space="preserve"> from </w:t>
      </w:r>
      <w:r w:rsidR="00802F14">
        <w:t xml:space="preserve">the interest model to  the true  model, which  have </w:t>
      </w:r>
      <w:r w:rsidR="00C12EF7">
        <w:t xml:space="preserve"> density  g(y)  with definition</w:t>
      </w:r>
    </w:p>
    <w:p w:rsidR="00B44FCF" w:rsidRDefault="002D7D6F" w:rsidP="00C12EF7">
      <w:pPr>
        <w:pStyle w:val="ListParagraph"/>
        <w:ind w:left="1440"/>
      </w:pPr>
      <m:oMath>
        <m:r>
          <w:rPr>
            <w:rFonts w:ascii="Cambria Math" w:hAnsi="Cambria Math"/>
          </w:rPr>
          <m:t>K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f,g</m:t>
            </m:r>
          </m:e>
        </m:d>
        <m:r>
          <w:rPr>
            <w:rFonts w:ascii="Cambria Math" w:hAnsi="Cambria Math"/>
          </w:rPr>
          <m:t xml:space="preserve">= </m:t>
        </m:r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log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g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</m:d>
                    <m:r>
                      <w:rPr>
                        <w:rFonts w:ascii="Cambria Math" w:hAnsi="Cambria Math"/>
                      </w:rPr>
                      <m:t>-log</m:t>
                    </m:r>
                  </m:e>
                </m:func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  <m:e>
                        <m:acc>
                          <m:acc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</w:rPr>
                              <m:t>θ</m:t>
                            </m:r>
                          </m:e>
                        </m:acc>
                      </m:e>
                    </m:d>
                  </m:e>
                </m:d>
              </m:e>
            </m:d>
          </m:e>
        </m:nary>
        <m:r>
          <w:rPr>
            <w:rFonts w:ascii="Cambria Math" w:hAnsi="Cambria Math"/>
          </w:rPr>
          <m:t xml:space="preserve"> 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y</m:t>
            </m:r>
          </m:e>
        </m:d>
        <m:r>
          <w:rPr>
            <w:rFonts w:ascii="Cambria Math" w:hAnsi="Cambria Math"/>
          </w:rPr>
          <m:t xml:space="preserve"> d(y)</m:t>
        </m:r>
      </m:oMath>
      <w:r w:rsidR="003075DA">
        <w:rPr>
          <w:rFonts w:eastAsiaTheme="minorEastAsia"/>
        </w:rPr>
        <w:t xml:space="preserve">                                            </w:t>
      </w:r>
      <w:r w:rsidR="000A0E79">
        <w:rPr>
          <w:rFonts w:eastAsiaTheme="minorEastAsia"/>
        </w:rPr>
        <w:t>(2.12</w:t>
      </w:r>
      <w:r w:rsidR="003075DA">
        <w:rPr>
          <w:rFonts w:eastAsiaTheme="minorEastAsia"/>
        </w:rPr>
        <w:t>)</w:t>
      </w:r>
    </w:p>
    <w:p w:rsidR="00333C8D" w:rsidRDefault="00802F14" w:rsidP="00802F14">
      <w:r>
        <w:t xml:space="preserve">                              </w:t>
      </w:r>
      <w:r w:rsidR="00333C8D">
        <w:t xml:space="preserve"> </w:t>
      </w:r>
      <w:proofErr w:type="spellStart"/>
      <w:r w:rsidR="00C268E2">
        <w:t>Akaike</w:t>
      </w:r>
      <w:proofErr w:type="spellEnd"/>
      <w:r w:rsidR="00C268E2">
        <w:t xml:space="preserve"> </w:t>
      </w:r>
      <w:proofErr w:type="gramStart"/>
      <w:r w:rsidR="00C268E2">
        <w:t xml:space="preserve">Information </w:t>
      </w:r>
      <w:r>
        <w:t xml:space="preserve"> Criterion</w:t>
      </w:r>
      <w:proofErr w:type="gramEnd"/>
      <w:r>
        <w:t xml:space="preserve">  with definition</w:t>
      </w:r>
      <w:r w:rsidR="00333C8D">
        <w:t xml:space="preserve">  </w:t>
      </w:r>
    </w:p>
    <w:p w:rsidR="00333C8D" w:rsidRPr="00C93F30" w:rsidRDefault="00C93F30" w:rsidP="00333C8D">
      <w:pPr>
        <w:pStyle w:val="ListParagraph"/>
        <w:ind w:left="1440"/>
        <w:rPr>
          <w:rFonts w:eastAsiaTheme="minorEastAsia"/>
        </w:rPr>
      </w:pPr>
      <m:oMath>
        <m:r>
          <w:rPr>
            <w:rFonts w:ascii="Cambria Math" w:hAnsi="Cambria Math"/>
          </w:rPr>
          <m:t>AIC=-2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log</m:t>
            </m:r>
          </m:fName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y</m:t>
                </m:r>
              </m:e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acc>
                      <m:ac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θ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</w:rPr>
                      <m:t>MLE</m:t>
                    </m:r>
                  </m:sub>
                </m:sSub>
              </m:e>
            </m:d>
          </m:e>
        </m:func>
        <m:r>
          <w:rPr>
            <w:rFonts w:ascii="Cambria Math" w:hAnsi="Cambria Math"/>
          </w:rPr>
          <m:t>+2k</m:t>
        </m:r>
      </m:oMath>
      <w:r w:rsidR="003075DA">
        <w:rPr>
          <w:rFonts w:eastAsiaTheme="minorEastAsia"/>
        </w:rPr>
        <w:t xml:space="preserve">                                                                                 </w:t>
      </w:r>
      <w:r w:rsidR="000A0E79">
        <w:rPr>
          <w:rFonts w:eastAsiaTheme="minorEastAsia"/>
        </w:rPr>
        <w:t>(2.13</w:t>
      </w:r>
      <w:r w:rsidR="003075DA">
        <w:rPr>
          <w:rFonts w:eastAsiaTheme="minorEastAsia"/>
        </w:rPr>
        <w:t>)</w:t>
      </w:r>
    </w:p>
    <w:p w:rsidR="00C93F30" w:rsidRPr="00C93F30" w:rsidRDefault="00C93F30" w:rsidP="00333C8D">
      <w:pPr>
        <w:pStyle w:val="ListParagraph"/>
        <w:ind w:left="1440"/>
        <w:rPr>
          <w:rFonts w:eastAsiaTheme="minorEastAsia"/>
        </w:rPr>
      </w:pPr>
    </w:p>
    <w:p w:rsidR="00C93F30" w:rsidRDefault="00802F14" w:rsidP="0055601C">
      <w:pPr>
        <w:pStyle w:val="ListParagraph"/>
        <w:ind w:left="1440"/>
        <w:jc w:val="both"/>
        <w:rPr>
          <w:rFonts w:eastAsiaTheme="minorEastAsia"/>
        </w:rPr>
      </w:pPr>
      <w:proofErr w:type="gramStart"/>
      <w:r>
        <w:rPr>
          <w:rFonts w:eastAsiaTheme="minorEastAsia"/>
        </w:rPr>
        <w:t>With  k</w:t>
      </w:r>
      <w:proofErr w:type="gramEnd"/>
      <w:r>
        <w:rPr>
          <w:rFonts w:eastAsiaTheme="minorEastAsia"/>
        </w:rPr>
        <w:t xml:space="preserve">  is number </w:t>
      </w:r>
      <w:r w:rsidR="00C93F30">
        <w:rPr>
          <w:rFonts w:eastAsiaTheme="minorEastAsia"/>
        </w:rPr>
        <w:t xml:space="preserve"> parameter</w:t>
      </w:r>
    </w:p>
    <w:p w:rsidR="00C93F30" w:rsidRDefault="005739AB" w:rsidP="0055601C">
      <w:pPr>
        <w:pStyle w:val="ListParagraph"/>
        <w:ind w:left="1440"/>
        <w:jc w:val="both"/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θ</m:t>
                </m:r>
              </m:e>
            </m:acc>
          </m:e>
          <m:sub>
            <m:r>
              <w:rPr>
                <w:rFonts w:ascii="Cambria Math" w:hAnsi="Cambria Math"/>
              </w:rPr>
              <m:t>MLE</m:t>
            </m:r>
          </m:sub>
        </m:sSub>
      </m:oMath>
      <w:r w:rsidR="00802F14">
        <w:rPr>
          <w:rFonts w:eastAsiaTheme="minorEastAsia"/>
        </w:rPr>
        <w:t xml:space="preserve">  </w:t>
      </w:r>
      <w:proofErr w:type="gramStart"/>
      <w:r w:rsidR="00802F14">
        <w:rPr>
          <w:rFonts w:eastAsiaTheme="minorEastAsia"/>
        </w:rPr>
        <w:t>is</w:t>
      </w:r>
      <w:proofErr w:type="gramEnd"/>
      <w:r w:rsidR="00802F14">
        <w:rPr>
          <w:rFonts w:eastAsiaTheme="minorEastAsia"/>
        </w:rPr>
        <w:t xml:space="preserve"> the parameter   estimator obtained from </w:t>
      </w:r>
      <w:r w:rsidR="007117BE">
        <w:rPr>
          <w:rFonts w:eastAsiaTheme="minorEastAsia"/>
        </w:rPr>
        <w:t xml:space="preserve"> </w:t>
      </w:r>
      <w:proofErr w:type="spellStart"/>
      <w:r w:rsidR="007117BE">
        <w:rPr>
          <w:rFonts w:eastAsiaTheme="minorEastAsia"/>
        </w:rPr>
        <w:t>maksimum</w:t>
      </w:r>
      <w:proofErr w:type="spellEnd"/>
      <w:r w:rsidR="007117BE">
        <w:rPr>
          <w:rFonts w:eastAsiaTheme="minorEastAsia"/>
        </w:rPr>
        <w:t xml:space="preserve"> li</w:t>
      </w:r>
      <w:r w:rsidR="00C93F30">
        <w:rPr>
          <w:rFonts w:eastAsiaTheme="minorEastAsia"/>
        </w:rPr>
        <w:t>k</w:t>
      </w:r>
      <w:r w:rsidR="007117BE">
        <w:rPr>
          <w:rFonts w:eastAsiaTheme="minorEastAsia"/>
        </w:rPr>
        <w:t>e</w:t>
      </w:r>
      <w:r w:rsidR="00C93F30">
        <w:rPr>
          <w:rFonts w:eastAsiaTheme="minorEastAsia"/>
        </w:rPr>
        <w:t>lihood</w:t>
      </w:r>
      <w:r w:rsidR="00802F14">
        <w:rPr>
          <w:rFonts w:eastAsiaTheme="minorEastAsia"/>
        </w:rPr>
        <w:t xml:space="preserve"> method</w:t>
      </w:r>
    </w:p>
    <w:p w:rsidR="00D45A24" w:rsidRPr="00E35C28" w:rsidRDefault="00802F14" w:rsidP="00E35C28">
      <w:pPr>
        <w:pStyle w:val="ListParagraph"/>
        <w:ind w:left="1440"/>
        <w:rPr>
          <w:rFonts w:eastAsiaTheme="minorEastAsia"/>
        </w:rPr>
      </w:pPr>
      <w:r>
        <w:rPr>
          <w:rFonts w:eastAsiaTheme="minorEastAsia"/>
        </w:rPr>
        <w:t xml:space="preserve"> Value </w:t>
      </w:r>
      <w:r w:rsidR="004E5EF1">
        <w:rPr>
          <w:rFonts w:eastAsiaTheme="minorEastAsia"/>
        </w:rPr>
        <w:t xml:space="preserve">  AI</w:t>
      </w:r>
      <w:r>
        <w:rPr>
          <w:rFonts w:eastAsiaTheme="minorEastAsia"/>
        </w:rPr>
        <w:t xml:space="preserve">C </w:t>
      </w:r>
      <w:proofErr w:type="gramStart"/>
      <w:r>
        <w:rPr>
          <w:rFonts w:eastAsiaTheme="minorEastAsia"/>
        </w:rPr>
        <w:t>smaller  is</w:t>
      </w:r>
      <w:proofErr w:type="gramEnd"/>
      <w:r>
        <w:rPr>
          <w:rFonts w:eastAsiaTheme="minorEastAsia"/>
        </w:rPr>
        <w:t xml:space="preserve"> show  the selection best model from  model-model possibility</w:t>
      </w:r>
      <w:r w:rsidR="00E35C28">
        <w:rPr>
          <w:rFonts w:eastAsiaTheme="minorEastAsia"/>
        </w:rPr>
        <w:t>.</w:t>
      </w:r>
    </w:p>
    <w:p w:rsidR="00D45A24" w:rsidRDefault="00E35C28" w:rsidP="00333C8D">
      <w:pPr>
        <w:pStyle w:val="ListParagraph"/>
        <w:ind w:left="1440"/>
        <w:rPr>
          <w:rFonts w:eastAsiaTheme="minorEastAsia"/>
        </w:rPr>
      </w:pPr>
      <w:proofErr w:type="gramStart"/>
      <w:r>
        <w:rPr>
          <w:rFonts w:eastAsiaTheme="minorEastAsia"/>
        </w:rPr>
        <w:t xml:space="preserve">WAIC </w:t>
      </w:r>
      <w:r w:rsidR="005F5CB0">
        <w:rPr>
          <w:rFonts w:eastAsiaTheme="minorEastAsia"/>
        </w:rPr>
        <w:t xml:space="preserve"> is</w:t>
      </w:r>
      <w:proofErr w:type="gramEnd"/>
      <w:r w:rsidR="005F5CB0">
        <w:rPr>
          <w:rFonts w:eastAsiaTheme="minorEastAsia"/>
        </w:rPr>
        <w:t xml:space="preserve"> derived from the singular learn theory (Watanabe, 2009) as the new information Criterion for the singular model.</w:t>
      </w:r>
      <w:r w:rsidR="00D45A24">
        <w:rPr>
          <w:rFonts w:eastAsiaTheme="minorEastAsia"/>
        </w:rPr>
        <w:t xml:space="preserve"> Watanabe </w:t>
      </w:r>
      <w:r w:rsidR="005F5CB0">
        <w:rPr>
          <w:rFonts w:eastAsiaTheme="minorEastAsia"/>
        </w:rPr>
        <w:t xml:space="preserve">is </w:t>
      </w:r>
      <w:proofErr w:type="gramStart"/>
      <w:r w:rsidR="005F5CB0">
        <w:rPr>
          <w:rFonts w:eastAsiaTheme="minorEastAsia"/>
        </w:rPr>
        <w:t>introduced  4</w:t>
      </w:r>
      <w:proofErr w:type="gramEnd"/>
      <w:r w:rsidR="005F5CB0">
        <w:rPr>
          <w:rFonts w:eastAsiaTheme="minorEastAsia"/>
        </w:rPr>
        <w:t xml:space="preserve"> q</w:t>
      </w:r>
      <w:r w:rsidR="0055601C">
        <w:rPr>
          <w:rFonts w:eastAsiaTheme="minorEastAsia"/>
        </w:rPr>
        <w:t>uantity</w:t>
      </w:r>
      <w:r w:rsidR="00D45A24">
        <w:rPr>
          <w:rFonts w:eastAsiaTheme="minorEastAsia"/>
        </w:rPr>
        <w:t xml:space="preserve">:  </w:t>
      </w:r>
    </w:p>
    <w:p w:rsidR="00D45A24" w:rsidRDefault="00D45A24" w:rsidP="00D45A24">
      <w:pPr>
        <w:pStyle w:val="ListParagraph"/>
        <w:ind w:left="1440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B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L</m:t>
            </m:r>
          </m:e>
          <m:sub>
            <m:r>
              <w:rPr>
                <w:rFonts w:ascii="Cambria Math" w:eastAsiaTheme="minorEastAsia" w:hAnsi="Cambria Math"/>
              </w:rPr>
              <m:t>g</m:t>
            </m:r>
          </m:sub>
        </m:sSub>
      </m:oMath>
      <w:r>
        <w:rPr>
          <w:rFonts w:eastAsiaTheme="minorEastAsia"/>
        </w:rPr>
        <w:t xml:space="preserve"> </w:t>
      </w:r>
      <w:r w:rsidR="007548A2">
        <w:rPr>
          <w:rFonts w:eastAsiaTheme="minorEastAsia"/>
        </w:rPr>
        <w:t xml:space="preserve">(Bayes generalization), </w:t>
      </w:r>
      <m:oMath>
        <m:r>
          <w:rPr>
            <w:rFonts w:ascii="Cambria Math" w:eastAsiaTheme="minorEastAsia" w:hAnsi="Cambria Math"/>
          </w:rPr>
          <m:t>B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L</m:t>
            </m:r>
          </m:e>
          <m:sub>
            <m:r>
              <w:rPr>
                <w:rFonts w:ascii="Cambria Math" w:eastAsiaTheme="minorEastAsia" w:hAnsi="Cambria Math"/>
              </w:rPr>
              <m:t>t</m:t>
            </m:r>
          </m:sub>
        </m:sSub>
      </m:oMath>
      <w:r>
        <w:rPr>
          <w:rFonts w:eastAsiaTheme="minorEastAsia"/>
        </w:rPr>
        <w:t xml:space="preserve"> </w:t>
      </w:r>
      <w:r w:rsidR="007548A2">
        <w:rPr>
          <w:rFonts w:eastAsiaTheme="minorEastAsia"/>
        </w:rPr>
        <w:t xml:space="preserve">(Bayes training loss), </w:t>
      </w:r>
      <m:oMath>
        <m:r>
          <w:rPr>
            <w:rFonts w:ascii="Cambria Math" w:eastAsiaTheme="minorEastAsia" w:hAnsi="Cambria Math"/>
          </w:rPr>
          <m:t>G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L</m:t>
            </m:r>
          </m:e>
          <m:sub>
            <m:r>
              <w:rPr>
                <w:rFonts w:ascii="Cambria Math" w:eastAsiaTheme="minorEastAsia" w:hAnsi="Cambria Math"/>
              </w:rPr>
              <m:t>g</m:t>
            </m:r>
          </m:sub>
        </m:sSub>
        <m:r>
          <w:rPr>
            <w:rFonts w:ascii="Cambria Math" w:eastAsiaTheme="minorEastAsia" w:hAnsi="Cambria Math"/>
          </w:rPr>
          <m:t xml:space="preserve"> </m:t>
        </m:r>
      </m:oMath>
      <w:r>
        <w:rPr>
          <w:rFonts w:eastAsiaTheme="minorEastAsia"/>
        </w:rPr>
        <w:t xml:space="preserve"> </w:t>
      </w:r>
      <w:r w:rsidR="007548A2">
        <w:rPr>
          <w:rFonts w:eastAsiaTheme="minorEastAsia"/>
        </w:rPr>
        <w:t xml:space="preserve">(Gibbs generalization loss),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GL</m:t>
            </m:r>
          </m:e>
          <m:sub>
            <m:r>
              <w:rPr>
                <w:rFonts w:ascii="Cambria Math" w:eastAsiaTheme="minorEastAsia" w:hAnsi="Cambria Math"/>
              </w:rPr>
              <m:t>t</m:t>
            </m:r>
          </m:sub>
        </m:sSub>
      </m:oMath>
      <w:r w:rsidR="007548A2">
        <w:rPr>
          <w:rFonts w:eastAsiaTheme="minorEastAsia"/>
        </w:rPr>
        <w:t xml:space="preserve"> (Gibbs training loss)</w:t>
      </w:r>
    </w:p>
    <w:p w:rsidR="003E005F" w:rsidRDefault="005739AB" w:rsidP="00D45A24">
      <w:pPr>
        <w:pStyle w:val="ListParagraph"/>
        <w:ind w:left="1440"/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BL</m:t>
            </m:r>
          </m:e>
          <m:sub>
            <m:r>
              <w:rPr>
                <w:rFonts w:ascii="Cambria Math" w:eastAsiaTheme="minorEastAsia" w:hAnsi="Cambria Math"/>
              </w:rPr>
              <m:t>g</m:t>
            </m:r>
          </m:sub>
        </m:sSub>
        <m:r>
          <w:rPr>
            <w:rFonts w:ascii="Cambria Math" w:eastAsiaTheme="minorEastAsia" w:hAnsi="Cambria Math"/>
          </w:rPr>
          <m:t>=-</m:t>
        </m:r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p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*</m:t>
                </m:r>
              </m:sup>
            </m:sSup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d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log</m:t>
                </m:r>
              </m:fName>
              <m:e>
                <m:r>
                  <w:rPr>
                    <w:rFonts w:ascii="Cambria Math" w:eastAsiaTheme="minorEastAsia" w:hAnsi="Cambria Math"/>
                  </w:rPr>
                  <m:t>p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e>
                    <m:r>
                      <w:rPr>
                        <w:rFonts w:ascii="Cambria Math" w:eastAsiaTheme="minorEastAsia" w:hAnsi="Cambria Math"/>
                      </w:rPr>
                      <m:t>D</m:t>
                    </m:r>
                  </m:e>
                </m:d>
              </m:e>
            </m:func>
          </m:e>
        </m:nary>
        <m:r>
          <w:rPr>
            <w:rFonts w:ascii="Cambria Math" w:eastAsiaTheme="minorEastAsia" w:hAnsi="Cambria Math"/>
          </w:rPr>
          <m:t xml:space="preserve"> dx</m:t>
        </m:r>
      </m:oMath>
      <w:r w:rsidR="004679C0">
        <w:rPr>
          <w:rFonts w:eastAsiaTheme="minorEastAsia"/>
        </w:rPr>
        <w:t xml:space="preserve">          </w:t>
      </w:r>
      <w:r w:rsidR="003075DA">
        <w:rPr>
          <w:rFonts w:eastAsiaTheme="minorEastAsia"/>
        </w:rPr>
        <w:t xml:space="preserve">                                                                     </w:t>
      </w:r>
      <w:r w:rsidR="000A0E79">
        <w:rPr>
          <w:rFonts w:eastAsiaTheme="minorEastAsia"/>
        </w:rPr>
        <w:t>(2.14</w:t>
      </w:r>
      <w:r w:rsidR="003075DA">
        <w:rPr>
          <w:rFonts w:eastAsiaTheme="minorEastAsia"/>
        </w:rPr>
        <w:t>)</w:t>
      </w:r>
    </w:p>
    <w:p w:rsidR="00104A07" w:rsidRDefault="005739AB" w:rsidP="00D45A24">
      <w:pPr>
        <w:pStyle w:val="ListParagraph"/>
        <w:ind w:left="1440"/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BL</m:t>
            </m:r>
          </m:e>
          <m:sub>
            <m:r>
              <w:rPr>
                <w:rFonts w:ascii="Cambria Math" w:eastAsiaTheme="minorEastAsia" w:hAnsi="Cambria Math"/>
              </w:rPr>
              <m:t>t</m:t>
            </m:r>
          </m:sub>
        </m:sSub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N</m:t>
            </m:r>
          </m:den>
        </m:f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μ=1</m:t>
            </m:r>
          </m:sub>
          <m:sup>
            <m:r>
              <w:rPr>
                <w:rFonts w:ascii="Cambria Math" w:eastAsiaTheme="minorEastAsia" w:hAnsi="Cambria Math"/>
              </w:rPr>
              <m:t>μ=N</m:t>
            </m:r>
          </m:sup>
          <m:e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log</m:t>
                </m:r>
              </m:fName>
              <m:e>
                <m:r>
                  <w:rPr>
                    <w:rFonts w:ascii="Cambria Math" w:eastAsiaTheme="minorEastAsia" w:hAnsi="Cambria Math"/>
                  </w:rPr>
                  <m:t>p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μ</m:t>
                        </m:r>
                      </m:sup>
                    </m:sSup>
                  </m:e>
                  <m:e>
                    <m:r>
                      <w:rPr>
                        <w:rFonts w:ascii="Cambria Math" w:eastAsiaTheme="minorEastAsia" w:hAnsi="Cambria Math"/>
                      </w:rPr>
                      <m:t>D</m:t>
                    </m:r>
                  </m:e>
                </m:d>
              </m:e>
            </m:func>
          </m:e>
        </m:nary>
      </m:oMath>
      <w:r w:rsidR="004679C0">
        <w:rPr>
          <w:rFonts w:eastAsiaTheme="minorEastAsia"/>
        </w:rPr>
        <w:t xml:space="preserve">   </w:t>
      </w:r>
      <w:r w:rsidR="003075DA">
        <w:rPr>
          <w:rFonts w:eastAsiaTheme="minorEastAsia"/>
        </w:rPr>
        <w:t xml:space="preserve">                                                                                 </w:t>
      </w:r>
      <w:r w:rsidR="000A0E79">
        <w:rPr>
          <w:rFonts w:eastAsiaTheme="minorEastAsia"/>
        </w:rPr>
        <w:t>(2.15</w:t>
      </w:r>
      <w:r w:rsidR="003075DA">
        <w:rPr>
          <w:rFonts w:eastAsiaTheme="minorEastAsia"/>
        </w:rPr>
        <w:t>)</w:t>
      </w:r>
    </w:p>
    <w:p w:rsidR="004263E9" w:rsidRDefault="005739AB" w:rsidP="00D45A24">
      <w:pPr>
        <w:pStyle w:val="ListParagraph"/>
        <w:ind w:left="1440"/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GL</m:t>
            </m:r>
          </m:e>
          <m:sub>
            <m:r>
              <w:rPr>
                <w:rFonts w:ascii="Cambria Math" w:eastAsiaTheme="minorEastAsia" w:hAnsi="Cambria Math"/>
              </w:rPr>
              <m:t>g</m:t>
            </m:r>
          </m:sub>
        </m:sSub>
        <m:r>
          <w:rPr>
            <w:rFonts w:ascii="Cambria Math" w:eastAsiaTheme="minorEastAsia" w:hAnsi="Cambria Math"/>
          </w:rPr>
          <m:t>=-</m:t>
        </m:r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</w:rPr>
            </m:ctrlPr>
          </m:naryPr>
          <m:sub/>
          <m:sup/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p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*</m:t>
                        </m:r>
                      </m:sup>
                    </m:sSup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e>
                    </m:d>
                    <m:func>
                      <m:func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log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x</m:t>
                            </m:r>
                          </m:e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w</m:t>
                            </m:r>
                          </m:e>
                        </m:d>
                        <m:r>
                          <w:rPr>
                            <w:rFonts w:ascii="Cambria Math" w:eastAsiaTheme="minorEastAsia" w:hAnsi="Cambria Math"/>
                          </w:rPr>
                          <m:t xml:space="preserve"> dx</m:t>
                        </m:r>
                      </m:e>
                    </m:func>
                    <m:r>
                      <w:rPr>
                        <w:rFonts w:ascii="Cambria Math" w:eastAsiaTheme="minorEastAsia" w:hAnsi="Cambria Math"/>
                      </w:rPr>
                      <m:t xml:space="preserve"> </m:t>
                    </m:r>
                  </m:e>
                </m:nary>
              </m:e>
            </m:d>
          </m:e>
        </m:nary>
        <m:r>
          <w:rPr>
            <w:rFonts w:ascii="Cambria Math" w:eastAsiaTheme="minorEastAsia" w:hAnsi="Cambria Math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w</m:t>
            </m:r>
          </m:e>
          <m:e>
            <m:r>
              <w:rPr>
                <w:rFonts w:ascii="Cambria Math" w:eastAsiaTheme="minorEastAsia" w:hAnsi="Cambria Math"/>
              </w:rPr>
              <m:t>D</m:t>
            </m:r>
          </m:e>
        </m:d>
        <m:r>
          <w:rPr>
            <w:rFonts w:ascii="Cambria Math" w:eastAsiaTheme="minorEastAsia" w:hAnsi="Cambria Math"/>
          </w:rPr>
          <m:t>dw</m:t>
        </m:r>
      </m:oMath>
      <w:r w:rsidR="004679C0">
        <w:rPr>
          <w:rFonts w:eastAsiaTheme="minorEastAsia"/>
        </w:rPr>
        <w:t xml:space="preserve">       </w:t>
      </w:r>
      <w:r w:rsidR="003075DA">
        <w:rPr>
          <w:rFonts w:eastAsiaTheme="minorEastAsia"/>
        </w:rPr>
        <w:t xml:space="preserve">                                                </w:t>
      </w:r>
      <w:r w:rsidR="000A0E79">
        <w:rPr>
          <w:rFonts w:eastAsiaTheme="minorEastAsia"/>
        </w:rPr>
        <w:t>(2.16</w:t>
      </w:r>
      <w:r w:rsidR="003075DA">
        <w:rPr>
          <w:rFonts w:eastAsiaTheme="minorEastAsia"/>
        </w:rPr>
        <w:t>)</w:t>
      </w:r>
    </w:p>
    <w:p w:rsidR="00D45A24" w:rsidRDefault="005739AB" w:rsidP="00D45A24">
      <w:pPr>
        <w:pStyle w:val="ListParagraph"/>
        <w:ind w:left="1440"/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GL</m:t>
            </m:r>
          </m:e>
          <m:sub>
            <m:r>
              <w:rPr>
                <w:rFonts w:ascii="Cambria Math" w:eastAsiaTheme="minorEastAsia" w:hAnsi="Cambria Math"/>
              </w:rPr>
              <m:t>t</m:t>
            </m:r>
          </m:sub>
        </m:sSub>
        <m:r>
          <w:rPr>
            <w:rFonts w:ascii="Cambria Math" w:eastAsiaTheme="minorEastAsia" w:hAnsi="Cambria Math"/>
          </w:rPr>
          <m:t>=-</m:t>
        </m:r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</w:rPr>
            </m:ctrlPr>
          </m:naryPr>
          <m:sub/>
          <m:sup/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den>
                </m:f>
                <m:nary>
                  <m:naryPr>
                    <m:chr m:val="∑"/>
                    <m:limLoc m:val="undOvr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/>
                      </w:rPr>
                      <m:t>μ=1</m:t>
                    </m:r>
                  </m:sub>
                  <m:sup>
                    <m:r>
                      <w:rPr>
                        <w:rFonts w:ascii="Cambria Math" w:eastAsiaTheme="minorEastAsia" w:hAnsi="Cambria Math"/>
                      </w:rPr>
                      <m:t>μ=N</m:t>
                    </m:r>
                  </m:sup>
                  <m:e>
                    <m:func>
                      <m:func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log</m:t>
                        </m:r>
                      </m:fName>
                      <m:e>
                        <m:r>
                          <w:rPr>
                            <w:rFonts w:ascii="Cambria Math" w:eastAsiaTheme="minorEastAsia" w:hAnsi="Cambria Math"/>
                          </w:rPr>
                          <m:t>p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dPr>
                          <m:e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μ</m:t>
                                </m:r>
                              </m:sup>
                            </m:sSup>
                          </m:e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D</m:t>
                            </m:r>
                          </m:e>
                        </m:d>
                      </m:e>
                    </m:func>
                  </m:e>
                </m:nary>
              </m:e>
            </m:d>
            <m:r>
              <w:rPr>
                <w:rFonts w:ascii="Cambria Math" w:eastAsiaTheme="minorEastAsia" w:hAnsi="Cambria Math"/>
              </w:rPr>
              <m:t>p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w</m:t>
                </m:r>
              </m:e>
              <m:e>
                <m:r>
                  <w:rPr>
                    <w:rFonts w:ascii="Cambria Math" w:eastAsiaTheme="minorEastAsia" w:hAnsi="Cambria Math"/>
                  </w:rPr>
                  <m:t>D</m:t>
                </m:r>
              </m:e>
            </m:d>
            <m:r>
              <w:rPr>
                <w:rFonts w:ascii="Cambria Math" w:eastAsiaTheme="minorEastAsia" w:hAnsi="Cambria Math"/>
              </w:rPr>
              <m:t>dw</m:t>
            </m:r>
          </m:e>
        </m:nary>
      </m:oMath>
      <w:r w:rsidR="004679C0">
        <w:rPr>
          <w:rFonts w:eastAsiaTheme="minorEastAsia"/>
        </w:rPr>
        <w:t xml:space="preserve">                                  </w:t>
      </w:r>
      <w:r w:rsidR="003075DA">
        <w:rPr>
          <w:rFonts w:eastAsiaTheme="minorEastAsia"/>
        </w:rPr>
        <w:t xml:space="preserve">                      </w:t>
      </w:r>
      <w:r w:rsidR="000A0E79">
        <w:rPr>
          <w:rFonts w:eastAsiaTheme="minorEastAsia"/>
        </w:rPr>
        <w:t>(2.17</w:t>
      </w:r>
      <w:r w:rsidR="003075DA">
        <w:rPr>
          <w:rFonts w:eastAsiaTheme="minorEastAsia"/>
        </w:rPr>
        <w:t>)</w:t>
      </w:r>
    </w:p>
    <w:p w:rsidR="003075DA" w:rsidRDefault="003075DA" w:rsidP="003075DA">
      <w:pPr>
        <w:rPr>
          <w:rFonts w:eastAsiaTheme="minorEastAsia"/>
        </w:rPr>
      </w:pPr>
      <w:r>
        <w:rPr>
          <w:rFonts w:eastAsiaTheme="minorEastAsia"/>
        </w:rPr>
        <w:t xml:space="preserve">                             </w:t>
      </w:r>
      <w:proofErr w:type="gramStart"/>
      <w:r w:rsidR="0055601C">
        <w:rPr>
          <w:rFonts w:eastAsiaTheme="minorEastAsia"/>
        </w:rPr>
        <w:t>where</w:t>
      </w:r>
      <w:proofErr w:type="gramEnd"/>
      <w:r>
        <w:rPr>
          <w:rFonts w:eastAsiaTheme="minorEastAsia"/>
        </w:rPr>
        <w:t>:</w:t>
      </w:r>
    </w:p>
    <w:p w:rsidR="003075DA" w:rsidRDefault="005739AB" w:rsidP="003075DA">
      <w:pPr>
        <w:rPr>
          <w:rFonts w:eastAsiaTheme="minorEastAsia"/>
        </w:rPr>
      </w:pP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 xml:space="preserve">                                        p</m:t>
            </m:r>
          </m:e>
          <m:sup>
            <m:r>
              <w:rPr>
                <w:rFonts w:ascii="Cambria Math" w:eastAsiaTheme="minorEastAsia" w:hAnsi="Cambria Math"/>
              </w:rPr>
              <m:t>*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</m:oMath>
      <w:r w:rsidR="0055601C">
        <w:rPr>
          <w:rFonts w:eastAsiaTheme="minorEastAsia"/>
        </w:rPr>
        <w:t xml:space="preserve"> </w:t>
      </w:r>
      <w:proofErr w:type="gramStart"/>
      <w:r w:rsidR="0055601C">
        <w:rPr>
          <w:rFonts w:eastAsiaTheme="minorEastAsia"/>
        </w:rPr>
        <w:t>=  the</w:t>
      </w:r>
      <w:proofErr w:type="gramEnd"/>
      <w:r w:rsidR="0055601C">
        <w:rPr>
          <w:rFonts w:eastAsiaTheme="minorEastAsia"/>
        </w:rPr>
        <w:t xml:space="preserve"> true distribution</w:t>
      </w:r>
    </w:p>
    <w:p w:rsidR="003075DA" w:rsidRDefault="003075DA" w:rsidP="003075DA">
      <w:pPr>
        <w:rPr>
          <w:rFonts w:eastAsiaTheme="minorEastAsia"/>
        </w:rPr>
      </w:pPr>
      <w:r>
        <w:rPr>
          <w:rFonts w:eastAsiaTheme="minorEastAsia"/>
        </w:rPr>
        <w:t xml:space="preserve">                                       </w:t>
      </w:r>
      <m:oMath>
        <m:r>
          <w:rPr>
            <w:rFonts w:ascii="Cambria Math" w:eastAsiaTheme="minorEastAsia" w:hAnsi="Cambria Math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w</m:t>
            </m:r>
          </m:e>
          <m:e>
            <m:r>
              <w:rPr>
                <w:rFonts w:ascii="Cambria Math" w:eastAsiaTheme="minorEastAsia" w:hAnsi="Cambria Math"/>
              </w:rPr>
              <m:t>D</m:t>
            </m:r>
          </m:e>
        </m:d>
      </m:oMath>
      <w:r>
        <w:rPr>
          <w:rFonts w:eastAsiaTheme="minorEastAsia"/>
        </w:rPr>
        <w:t xml:space="preserve">  =</w:t>
      </w:r>
      <w:proofErr w:type="gramStart"/>
      <w:r w:rsidR="0055601C">
        <w:rPr>
          <w:rFonts w:eastAsiaTheme="minorEastAsia"/>
        </w:rPr>
        <w:t>posterior  distribution</w:t>
      </w:r>
      <w:proofErr w:type="gramEnd"/>
    </w:p>
    <w:p w:rsidR="003075DA" w:rsidRDefault="003075DA" w:rsidP="003075DA">
      <w:pPr>
        <w:rPr>
          <w:rFonts w:eastAsiaTheme="minorEastAsia"/>
        </w:rPr>
      </w:pPr>
      <w:r>
        <w:rPr>
          <w:rFonts w:eastAsiaTheme="minorEastAsia"/>
        </w:rPr>
        <w:t xml:space="preserve">                                        </w:t>
      </w:r>
      <m:oMath>
        <m:r>
          <w:rPr>
            <w:rFonts w:ascii="Cambria Math" w:eastAsiaTheme="minorEastAsia" w:hAnsi="Cambria Math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  <m:e>
            <m:r>
              <w:rPr>
                <w:rFonts w:ascii="Cambria Math" w:eastAsiaTheme="minorEastAsia" w:hAnsi="Cambria Math"/>
              </w:rPr>
              <m:t>D</m:t>
            </m:r>
          </m:e>
        </m:d>
      </m:oMath>
      <w:r w:rsidR="0055601C">
        <w:rPr>
          <w:rFonts w:eastAsiaTheme="minorEastAsia"/>
        </w:rPr>
        <w:t xml:space="preserve"> </w:t>
      </w:r>
      <w:proofErr w:type="gramStart"/>
      <w:r w:rsidR="0055601C">
        <w:rPr>
          <w:rFonts w:eastAsiaTheme="minorEastAsia"/>
        </w:rPr>
        <w:t xml:space="preserve">= </w:t>
      </w:r>
      <w:r>
        <w:rPr>
          <w:rFonts w:eastAsiaTheme="minorEastAsia"/>
        </w:rPr>
        <w:t xml:space="preserve"> predictive</w:t>
      </w:r>
      <w:proofErr w:type="gramEnd"/>
      <w:r w:rsidR="0055601C">
        <w:rPr>
          <w:rFonts w:eastAsiaTheme="minorEastAsia"/>
        </w:rPr>
        <w:t xml:space="preserve"> distribution</w:t>
      </w:r>
    </w:p>
    <w:p w:rsidR="003075DA" w:rsidRDefault="00BF40AC" w:rsidP="003075DA">
      <w:pPr>
        <w:rPr>
          <w:rFonts w:eastAsiaTheme="minorEastAsia"/>
        </w:rPr>
      </w:pPr>
      <w:r>
        <w:rPr>
          <w:rFonts w:eastAsiaTheme="minorEastAsia"/>
        </w:rPr>
        <w:t xml:space="preserve">                                    </w:t>
      </w:r>
      <m:oMath>
        <m:r>
          <w:rPr>
            <w:rFonts w:ascii="Cambria Math" w:eastAsiaTheme="minorEastAsia" w:hAnsi="Cambria Math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w</m:t>
            </m:r>
          </m:e>
          <m:e>
            <m:r>
              <w:rPr>
                <w:rFonts w:ascii="Cambria Math" w:eastAsiaTheme="minorEastAsia" w:hAnsi="Cambria Math"/>
              </w:rPr>
              <m:t>D</m:t>
            </m:r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P(w)</m:t>
            </m:r>
          </m:num>
          <m:den>
            <m:r>
              <w:rPr>
                <w:rFonts w:ascii="Cambria Math" w:eastAsiaTheme="minorEastAsia" w:hAnsi="Cambria Math"/>
              </w:rPr>
              <m:t>p(D)</m:t>
            </m:r>
          </m:den>
        </m:f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μ=1</m:t>
            </m:r>
          </m:sub>
          <m:sup>
            <m:r>
              <w:rPr>
                <w:rFonts w:ascii="Cambria Math" w:eastAsiaTheme="minorEastAsia" w:hAnsi="Cambria Math"/>
              </w:rPr>
              <m:t>μ=N</m:t>
            </m:r>
          </m:sup>
          <m:e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r>
                  <w:rPr>
                    <w:rFonts w:ascii="Cambria Math" w:eastAsiaTheme="minorEastAsia" w:hAnsi="Cambria Math"/>
                  </w:rPr>
                  <m:t>p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μ</m:t>
                        </m:r>
                      </m:sup>
                    </m:sSup>
                  </m:e>
                  <m:e>
                    <m:r>
                      <w:rPr>
                        <w:rFonts w:ascii="Cambria Math" w:eastAsiaTheme="minorEastAsia" w:hAnsi="Cambria Math"/>
                      </w:rPr>
                      <m:t>w</m:t>
                    </m:r>
                  </m:e>
                </m:d>
              </m:fName>
              <m:e/>
            </m:func>
          </m:e>
        </m:nary>
      </m:oMath>
    </w:p>
    <w:p w:rsidR="00311D96" w:rsidRDefault="00311D96" w:rsidP="003075DA">
      <w:pPr>
        <w:rPr>
          <w:rFonts w:eastAsiaTheme="minorEastAsia"/>
        </w:rPr>
      </w:pPr>
      <w:r>
        <w:rPr>
          <w:rFonts w:eastAsiaTheme="minorEastAsia"/>
        </w:rPr>
        <w:t xml:space="preserve">                                     </w:t>
      </w:r>
      <m:oMath>
        <m:r>
          <w:rPr>
            <w:rFonts w:ascii="Cambria Math" w:eastAsiaTheme="minorEastAsia" w:hAnsi="Cambria Math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  <m:e>
            <m:r>
              <w:rPr>
                <w:rFonts w:ascii="Cambria Math" w:eastAsiaTheme="minorEastAsia" w:hAnsi="Cambria Math"/>
              </w:rPr>
              <m:t>D</m:t>
            </m:r>
          </m:e>
        </m:d>
        <m:r>
          <w:rPr>
            <w:rFonts w:ascii="Cambria Math" w:eastAsiaTheme="minorEastAsia" w:hAnsi="Cambria Math"/>
          </w:rPr>
          <m:t xml:space="preserve">= </m:t>
        </m:r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</w:rPr>
            </m:ctrlPr>
          </m:naryPr>
          <m:sub/>
          <m:sup/>
          <m:e>
            <m:r>
              <w:rPr>
                <w:rFonts w:ascii="Cambria Math" w:eastAsiaTheme="minorEastAsia" w:hAnsi="Cambria Math"/>
              </w:rPr>
              <m:t>p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e>
                <m:r>
                  <w:rPr>
                    <w:rFonts w:ascii="Cambria Math" w:eastAsiaTheme="minorEastAsia" w:hAnsi="Cambria Math"/>
                  </w:rPr>
                  <m:t>w</m:t>
                </m:r>
              </m:e>
            </m:d>
          </m:e>
        </m:nary>
        <m:r>
          <w:rPr>
            <w:rFonts w:ascii="Cambria Math" w:eastAsiaTheme="minorEastAsia" w:hAnsi="Cambria Math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w</m:t>
            </m:r>
          </m:e>
          <m:e>
            <m:r>
              <w:rPr>
                <w:rFonts w:ascii="Cambria Math" w:eastAsiaTheme="minorEastAsia" w:hAnsi="Cambria Math"/>
              </w:rPr>
              <m:t>D</m:t>
            </m:r>
          </m:e>
        </m:d>
        <m:r>
          <w:rPr>
            <w:rFonts w:ascii="Cambria Math" w:eastAsiaTheme="minorEastAsia" w:hAnsi="Cambria Math"/>
          </w:rPr>
          <m:t xml:space="preserve"> dw</m:t>
        </m:r>
      </m:oMath>
    </w:p>
    <w:p w:rsidR="002A59E6" w:rsidRDefault="005739AB" w:rsidP="003075DA">
      <w:pPr>
        <w:rPr>
          <w:rFonts w:eastAsiaTheme="minorEastAsia"/>
        </w:rPr>
      </w:pPr>
      <w:r>
        <w:rPr>
          <w:rFonts w:eastAsiaTheme="minorEastAsia"/>
        </w:rPr>
        <w:t xml:space="preserve">                     </w:t>
      </w:r>
      <w:r w:rsidR="002A59E6">
        <w:rPr>
          <w:rFonts w:eastAsiaTheme="minorEastAsia"/>
        </w:rPr>
        <w:t xml:space="preserve"> </w:t>
      </w:r>
      <w:r w:rsidR="0055601C">
        <w:rPr>
          <w:rFonts w:eastAsiaTheme="minorEastAsia"/>
        </w:rPr>
        <w:t xml:space="preserve">WAIC1 </w:t>
      </w:r>
      <w:proofErr w:type="gramStart"/>
      <w:r w:rsidR="0055601C">
        <w:rPr>
          <w:rFonts w:eastAsiaTheme="minorEastAsia"/>
        </w:rPr>
        <w:t>is  estimator</w:t>
      </w:r>
      <w:proofErr w:type="gramEnd"/>
      <w:r w:rsidR="0055601C">
        <w:rPr>
          <w:rFonts w:eastAsiaTheme="minorEastAsia"/>
        </w:rPr>
        <w:t xml:space="preserve"> from </w:t>
      </w:r>
      <w:r w:rsidR="002A59E6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BL</m:t>
            </m:r>
          </m:e>
          <m:sub>
            <m:r>
              <w:rPr>
                <w:rFonts w:ascii="Cambria Math" w:eastAsiaTheme="minorEastAsia" w:hAnsi="Cambria Math"/>
              </w:rPr>
              <m:t>g</m:t>
            </m:r>
          </m:sub>
        </m:sSub>
      </m:oMath>
      <w:r w:rsidR="0055601C">
        <w:rPr>
          <w:rFonts w:eastAsiaTheme="minorEastAsia"/>
        </w:rPr>
        <w:t xml:space="preserve"> derive  AIC for the regular  model (Watanabe, 2010) with</w:t>
      </w:r>
      <w:r w:rsidR="002A59E6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WAIC1=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BL</m:t>
            </m:r>
          </m:e>
          <m:sub>
            <m:r>
              <w:rPr>
                <w:rFonts w:ascii="Cambria Math" w:eastAsiaTheme="minorEastAsia" w:hAnsi="Cambria Math"/>
              </w:rPr>
              <m:t>t</m:t>
            </m:r>
          </m:sub>
        </m:sSub>
        <m:r>
          <w:rPr>
            <w:rFonts w:ascii="Cambria Math" w:eastAsiaTheme="minorEastAsia" w:hAnsi="Cambria Math"/>
          </w:rPr>
          <m:t>+2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GL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t</m:t>
                </m:r>
              </m:sub>
            </m:sSub>
            <m:r>
              <w:rPr>
                <w:rFonts w:ascii="Cambria Math" w:eastAsiaTheme="minorEastAsia" w:hAnsi="Cambria Math"/>
              </w:rPr>
              <m:t xml:space="preserve">- 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BL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t</m:t>
                </m:r>
              </m:sub>
            </m:sSub>
          </m:e>
        </m:d>
      </m:oMath>
      <w:r w:rsidR="0055601C">
        <w:rPr>
          <w:rFonts w:eastAsiaTheme="minorEastAsia"/>
        </w:rPr>
        <w:t xml:space="preserve">                                                                        </w:t>
      </w:r>
      <w:r w:rsidR="000A0E79">
        <w:rPr>
          <w:rFonts w:eastAsiaTheme="minorEastAsia"/>
        </w:rPr>
        <w:t>(2.18</w:t>
      </w:r>
      <w:r w:rsidR="00C27EFE">
        <w:rPr>
          <w:rFonts w:eastAsiaTheme="minorEastAsia"/>
        </w:rPr>
        <w:t>)</w:t>
      </w:r>
    </w:p>
    <w:p w:rsidR="00C27EFE" w:rsidRPr="00C27EFE" w:rsidRDefault="00C27EFE" w:rsidP="002A59E6">
      <w:pPr>
        <w:rPr>
          <w:rFonts w:eastAsiaTheme="minorEastAsia"/>
        </w:rPr>
      </w:pPr>
      <w:r>
        <w:rPr>
          <w:rFonts w:eastAsiaTheme="minorEastAsia"/>
        </w:rPr>
        <w:t xml:space="preserve">            </w:t>
      </w:r>
      <w:r w:rsidR="002A59E6">
        <w:rPr>
          <w:rFonts w:eastAsiaTheme="minorEastAsia"/>
        </w:rPr>
        <w:t xml:space="preserve"> WAIC2 </w:t>
      </w:r>
      <w:proofErr w:type="gramStart"/>
      <w:r w:rsidR="0055601C">
        <w:rPr>
          <w:rFonts w:eastAsiaTheme="minorEastAsia"/>
        </w:rPr>
        <w:t>is  estimator</w:t>
      </w:r>
      <w:proofErr w:type="gramEnd"/>
      <w:r w:rsidR="0055601C">
        <w:rPr>
          <w:rFonts w:eastAsiaTheme="minorEastAsia"/>
        </w:rPr>
        <w:t xml:space="preserve"> from </w:t>
      </w:r>
      <w:r w:rsidR="002A59E6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GL</m:t>
            </m:r>
          </m:e>
          <m:sub>
            <m:r>
              <w:rPr>
                <w:rFonts w:ascii="Cambria Math" w:eastAsiaTheme="minorEastAsia" w:hAnsi="Cambria Math"/>
              </w:rPr>
              <m:t>g</m:t>
            </m:r>
          </m:sub>
        </m:sSub>
      </m:oMath>
      <w:r w:rsidR="0055601C">
        <w:rPr>
          <w:rFonts w:eastAsiaTheme="minorEastAsia"/>
        </w:rPr>
        <w:t>(Watanabe, 2010) with</w:t>
      </w:r>
      <w:r w:rsidR="002A59E6">
        <w:rPr>
          <w:rFonts w:eastAsiaTheme="minorEastAsia"/>
        </w:rPr>
        <w:t xml:space="preserve"> </w:t>
      </w:r>
    </w:p>
    <w:p w:rsidR="004E5EF1" w:rsidRPr="005D6E1E" w:rsidRDefault="002A59E6" w:rsidP="005D6E1E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WAIC2=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GL</m:t>
            </m:r>
          </m:e>
          <m:sub>
            <m:r>
              <w:rPr>
                <w:rFonts w:ascii="Cambria Math" w:eastAsiaTheme="minorEastAsia" w:hAnsi="Cambria Math"/>
              </w:rPr>
              <m:t>t</m:t>
            </m:r>
          </m:sub>
        </m:sSub>
        <m:r>
          <w:rPr>
            <w:rFonts w:ascii="Cambria Math" w:eastAsiaTheme="minorEastAsia" w:hAnsi="Cambria Math"/>
          </w:rPr>
          <m:t>+2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GL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t</m:t>
                </m:r>
              </m:sub>
            </m:sSub>
            <m:r>
              <w:rPr>
                <w:rFonts w:ascii="Cambria Math" w:eastAsiaTheme="minorEastAsia" w:hAnsi="Cambria Math"/>
              </w:rPr>
              <m:t xml:space="preserve">- 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BL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t</m:t>
                </m:r>
              </m:sub>
            </m:sSub>
          </m:e>
        </m:d>
      </m:oMath>
      <w:r w:rsidR="00C27EFE">
        <w:rPr>
          <w:rFonts w:eastAsiaTheme="minorEastAsia"/>
        </w:rPr>
        <w:t xml:space="preserve">                         </w:t>
      </w:r>
      <w:r w:rsidR="00E35C28">
        <w:rPr>
          <w:rFonts w:eastAsiaTheme="minorEastAsia"/>
        </w:rPr>
        <w:t xml:space="preserve">                           </w:t>
      </w:r>
      <w:r w:rsidR="00C27EFE">
        <w:rPr>
          <w:rFonts w:eastAsiaTheme="minorEastAsia"/>
        </w:rPr>
        <w:t xml:space="preserve">  </w:t>
      </w:r>
      <w:r w:rsidR="000A0E79">
        <w:rPr>
          <w:rFonts w:eastAsiaTheme="minorEastAsia"/>
        </w:rPr>
        <w:t>(2.19</w:t>
      </w:r>
      <w:r w:rsidR="00C27EFE">
        <w:rPr>
          <w:rFonts w:eastAsiaTheme="minorEastAsia"/>
        </w:rPr>
        <w:t xml:space="preserve">)                                                                                                                                             </w:t>
      </w:r>
    </w:p>
    <w:p w:rsidR="004E5EF1" w:rsidRDefault="004E5EF1" w:rsidP="004E5EF1">
      <w:pPr>
        <w:pStyle w:val="ListParagraph"/>
        <w:numPr>
          <w:ilvl w:val="0"/>
          <w:numId w:val="5"/>
        </w:numPr>
        <w:rPr>
          <w:rFonts w:eastAsiaTheme="minorEastAsia"/>
        </w:rPr>
      </w:pPr>
      <w:r>
        <w:rPr>
          <w:rFonts w:eastAsiaTheme="minorEastAsia"/>
        </w:rPr>
        <w:t>Deviance Information Criterion</w:t>
      </w:r>
    </w:p>
    <w:p w:rsidR="00C93F30" w:rsidRPr="005D6E1E" w:rsidRDefault="004E5EF1" w:rsidP="005D6E1E">
      <w:pPr>
        <w:pStyle w:val="ListParagraph"/>
        <w:ind w:left="1440"/>
        <w:rPr>
          <w:rFonts w:eastAsiaTheme="minorEastAsia"/>
        </w:rPr>
      </w:pPr>
      <w:proofErr w:type="spellStart"/>
      <w:r>
        <w:rPr>
          <w:rFonts w:eastAsiaTheme="minorEastAsia"/>
        </w:rPr>
        <w:t>Kriteria</w:t>
      </w:r>
      <w:proofErr w:type="spellEnd"/>
      <w:r>
        <w:rPr>
          <w:rFonts w:eastAsiaTheme="minorEastAsia"/>
        </w:rPr>
        <w:t xml:space="preserve"> devianc</w:t>
      </w:r>
      <w:r w:rsidR="0055601C">
        <w:rPr>
          <w:rFonts w:eastAsiaTheme="minorEastAsia"/>
        </w:rPr>
        <w:t xml:space="preserve">e Information Criterion is be proposed by </w:t>
      </w:r>
      <w:proofErr w:type="spellStart"/>
      <w:r w:rsidR="0055601C">
        <w:rPr>
          <w:rFonts w:eastAsiaTheme="minorEastAsia"/>
        </w:rPr>
        <w:t>Spiegelhalter</w:t>
      </w:r>
      <w:proofErr w:type="spellEnd"/>
      <w:r w:rsidR="0055601C">
        <w:rPr>
          <w:rFonts w:eastAsiaTheme="minorEastAsia"/>
        </w:rPr>
        <w:t xml:space="preserve"> et </w:t>
      </w:r>
      <w:proofErr w:type="gramStart"/>
      <w:r w:rsidR="0055601C">
        <w:rPr>
          <w:rFonts w:eastAsiaTheme="minorEastAsia"/>
        </w:rPr>
        <w:t>all  (</w:t>
      </w:r>
      <w:proofErr w:type="gramEnd"/>
      <w:r w:rsidR="0055601C">
        <w:rPr>
          <w:rFonts w:eastAsiaTheme="minorEastAsia"/>
        </w:rPr>
        <w:t>2002) with definition</w:t>
      </w:r>
      <w:r>
        <w:rPr>
          <w:rFonts w:eastAsiaTheme="minorEastAsia"/>
        </w:rPr>
        <w:t>:</w:t>
      </w:r>
    </w:p>
    <w:p w:rsidR="00333C8D" w:rsidRPr="001A45AB" w:rsidRDefault="007C43DC" w:rsidP="00333C8D">
      <w:pPr>
        <w:pStyle w:val="ListParagraph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D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θ</m:t>
              </m:r>
            </m:e>
          </m:d>
          <m:r>
            <w:rPr>
              <w:rFonts w:ascii="Cambria Math" w:hAnsi="Cambria Math"/>
            </w:rPr>
            <m:t>= -2 log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e>
                  <m:r>
                    <w:rPr>
                      <w:rFonts w:ascii="Cambria Math" w:hAnsi="Cambria Math"/>
                    </w:rPr>
                    <m:t>θ</m:t>
                  </m:r>
                </m:e>
              </m:d>
            </m:e>
          </m:d>
        </m:oMath>
      </m:oMathPara>
    </w:p>
    <w:p w:rsidR="001A45AB" w:rsidRDefault="001A45AB" w:rsidP="00333C8D">
      <w:pPr>
        <w:pStyle w:val="ListParagraph"/>
        <w:rPr>
          <w:rFonts w:eastAsiaTheme="minorEastAsia"/>
        </w:rPr>
      </w:pPr>
      <w:r>
        <w:rPr>
          <w:rFonts w:eastAsiaTheme="minorEastAsia"/>
        </w:rPr>
        <w:t xml:space="preserve">            </w:t>
      </w:r>
      <w:r w:rsidR="0055601C">
        <w:rPr>
          <w:rFonts w:eastAsiaTheme="minorEastAsia"/>
        </w:rPr>
        <w:t xml:space="preserve"> </w:t>
      </w:r>
      <w:proofErr w:type="gramStart"/>
      <w:r w:rsidR="0055601C">
        <w:rPr>
          <w:rFonts w:eastAsiaTheme="minorEastAsia"/>
        </w:rPr>
        <w:t>The  Bayesian</w:t>
      </w:r>
      <w:proofErr w:type="gramEnd"/>
      <w:r w:rsidR="0055601C">
        <w:rPr>
          <w:rFonts w:eastAsiaTheme="minorEastAsia"/>
        </w:rPr>
        <w:t xml:space="preserve"> model  for  random variable is used compute the expected</w:t>
      </w:r>
      <w:r w:rsidR="00A41487">
        <w:rPr>
          <w:rFonts w:eastAsiaTheme="minorEastAsia"/>
        </w:rPr>
        <w:t xml:space="preserve">   deviance </w:t>
      </w:r>
      <m:oMath>
        <m:r>
          <w:rPr>
            <w:rFonts w:ascii="Cambria Math" w:eastAsiaTheme="minorEastAsia" w:hAnsi="Cambria Math"/>
          </w:rPr>
          <m:t>E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D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θ</m:t>
                </m:r>
              </m:e>
            </m:d>
          </m:e>
        </m:d>
      </m:oMath>
      <w:r w:rsidR="0055601C">
        <w:rPr>
          <w:rFonts w:eastAsiaTheme="minorEastAsia"/>
        </w:rPr>
        <w:t xml:space="preserve"> under posterior  distribution as the fit model measure. This measure </w:t>
      </w:r>
      <w:proofErr w:type="gramStart"/>
      <w:r w:rsidR="0055601C">
        <w:rPr>
          <w:rFonts w:eastAsiaTheme="minorEastAsia"/>
        </w:rPr>
        <w:t>is  show</w:t>
      </w:r>
      <w:proofErr w:type="gramEnd"/>
      <w:r w:rsidR="0055601C">
        <w:rPr>
          <w:rFonts w:eastAsiaTheme="minorEastAsia"/>
        </w:rPr>
        <w:t xml:space="preserve"> </w:t>
      </w:r>
      <w:r w:rsidR="00795D8D">
        <w:rPr>
          <w:rFonts w:eastAsiaTheme="minorEastAsia"/>
        </w:rPr>
        <w:t>the  effective number  parameter</w:t>
      </w:r>
      <w:r w:rsidR="00A41487">
        <w:rPr>
          <w:rFonts w:eastAsiaTheme="minorEastAsia"/>
        </w:rPr>
        <w:t xml:space="preserve"> </w:t>
      </w:r>
    </w:p>
    <w:p w:rsidR="00A41487" w:rsidRPr="00A41487" w:rsidRDefault="005739AB" w:rsidP="00333C8D">
      <w:pPr>
        <w:pStyle w:val="ListParagraph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</w:rPr>
                <m:t>D</m:t>
              </m:r>
            </m:sub>
          </m:sSub>
          <m:r>
            <w:rPr>
              <w:rFonts w:ascii="Cambria Math" w:eastAsiaTheme="minorEastAsia" w:hAnsi="Cambria Math"/>
            </w:rPr>
            <m:t>=E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D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θ</m:t>
                  </m:r>
                </m:e>
              </m:d>
            </m:e>
          </m:d>
          <m:r>
            <w:rPr>
              <w:rFonts w:ascii="Cambria Math" w:eastAsiaTheme="minorEastAsia" w:hAnsi="Cambria Math"/>
            </w:rPr>
            <m:t>-D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E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θ</m:t>
                  </m:r>
                </m:e>
              </m:d>
            </m:e>
          </m:d>
          <m:r>
            <w:rPr>
              <w:rFonts w:ascii="Cambria Math" w:eastAsiaTheme="minorEastAsia" w:hAnsi="Cambria Math"/>
            </w:rPr>
            <m:t xml:space="preserve">= </m:t>
          </m:r>
          <m:acc>
            <m:accPr>
              <m:chr m:val="̅"/>
              <m:ctrlPr>
                <w:rPr>
                  <w:rFonts w:ascii="Cambria Math" w:eastAsiaTheme="minorEastAsia" w:hAnsi="Cambria Math"/>
                  <w:i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D</m:t>
              </m:r>
            </m:e>
          </m:acc>
          <m:r>
            <w:rPr>
              <w:rFonts w:ascii="Cambria Math" w:eastAsiaTheme="minorEastAsia" w:hAnsi="Cambria Math"/>
            </w:rPr>
            <m:t>-D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acc>
                <m:ac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</w:rPr>
                    <m:t>θ</m:t>
                  </m:r>
                </m:e>
              </m:acc>
            </m:e>
          </m:d>
        </m:oMath>
      </m:oMathPara>
    </w:p>
    <w:p w:rsidR="005D6E1E" w:rsidRPr="00C12EF7" w:rsidRDefault="00795D8D" w:rsidP="00C12EF7">
      <w:pPr>
        <w:pStyle w:val="ListParagraph"/>
        <w:rPr>
          <w:rFonts w:eastAsiaTheme="minorEastAsia"/>
        </w:rPr>
      </w:pPr>
      <w:proofErr w:type="gramStart"/>
      <w:r>
        <w:rPr>
          <w:rFonts w:eastAsiaTheme="minorEastAsia"/>
        </w:rPr>
        <w:t xml:space="preserve">then </w:t>
      </w:r>
      <w:r w:rsidR="00A41487">
        <w:rPr>
          <w:rFonts w:eastAsiaTheme="minorEastAsia"/>
        </w:rPr>
        <w:t xml:space="preserve"> DIC</w:t>
      </w:r>
      <w:proofErr w:type="gramEnd"/>
      <w:r w:rsidR="00A41487">
        <w:rPr>
          <w:rFonts w:eastAsiaTheme="minorEastAsia"/>
        </w:rPr>
        <w:t xml:space="preserve">= </w:t>
      </w:r>
      <m:oMath>
        <m:r>
          <w:rPr>
            <w:rFonts w:ascii="Cambria Math" w:eastAsiaTheme="minorEastAsia" w:hAnsi="Cambria Math"/>
          </w:rPr>
          <m:t>D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acc>
              <m:accPr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θ</m:t>
                </m:r>
              </m:e>
            </m:acc>
          </m:e>
        </m:d>
        <m:r>
          <w:rPr>
            <w:rFonts w:ascii="Cambria Math" w:eastAsiaTheme="minorEastAsia" w:hAnsi="Cambria Math"/>
          </w:rPr>
          <m:t xml:space="preserve">+  2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P</m:t>
            </m:r>
          </m:e>
          <m:sub>
            <m:r>
              <w:rPr>
                <w:rFonts w:ascii="Cambria Math" w:eastAsiaTheme="minorEastAsia" w:hAnsi="Cambria Math"/>
              </w:rPr>
              <m:t>D</m:t>
            </m:r>
          </m:sub>
        </m:sSub>
      </m:oMath>
    </w:p>
    <w:p w:rsidR="00E11A9B" w:rsidRDefault="00E11A9B" w:rsidP="00E11A9B">
      <w:pPr>
        <w:pStyle w:val="ListParagraph"/>
        <w:numPr>
          <w:ilvl w:val="0"/>
          <w:numId w:val="5"/>
        </w:numPr>
      </w:pPr>
      <w:r>
        <w:t>CPO</w:t>
      </w:r>
    </w:p>
    <w:p w:rsidR="004C0022" w:rsidRDefault="004C0022" w:rsidP="004C0022">
      <w:pPr>
        <w:pStyle w:val="ListParagraph"/>
        <w:ind w:left="1440"/>
      </w:pPr>
      <w:proofErr w:type="gramStart"/>
      <w:r>
        <w:t>CPO(</w:t>
      </w:r>
      <w:proofErr w:type="gramEnd"/>
      <w:r>
        <w:t>Condition</w:t>
      </w:r>
      <w:r w:rsidR="000B0C5E">
        <w:t>al P</w:t>
      </w:r>
      <w:r w:rsidR="00795D8D">
        <w:t xml:space="preserve">redictive Ordinate)  is the cross-validation method for estimation </w:t>
      </w:r>
      <w:r>
        <w:t xml:space="preserve"> the leave-one-out predictive distribution(</w:t>
      </w:r>
      <w:proofErr w:type="spellStart"/>
      <w:r>
        <w:t>Geisser</w:t>
      </w:r>
      <w:proofErr w:type="spellEnd"/>
      <w:r>
        <w:t xml:space="preserve"> and Eddy, 1979). The posteri</w:t>
      </w:r>
      <w:r w:rsidR="00795D8D">
        <w:t xml:space="preserve">or predictive distribution </w:t>
      </w:r>
      <w:proofErr w:type="spellStart"/>
      <w:r w:rsidR="00795D8D">
        <w:t>fot</w:t>
      </w:r>
      <w:proofErr w:type="spellEnd"/>
      <w:r>
        <w:t xml:space="preserve"> </w:t>
      </w:r>
      <w:proofErr w:type="gramStart"/>
      <w:r>
        <w:t>obse</w:t>
      </w:r>
      <w:r w:rsidR="00795D8D">
        <w:t xml:space="preserve">rvation  </w:t>
      </w:r>
      <w:proofErr w:type="spellStart"/>
      <w:r w:rsidR="00795D8D">
        <w:t>i</w:t>
      </w:r>
      <w:proofErr w:type="spellEnd"/>
      <w:proofErr w:type="gramEnd"/>
      <w:r w:rsidR="00795D8D">
        <w:t xml:space="preserve"> with definition</w:t>
      </w:r>
      <w:r>
        <w:t xml:space="preserve"> :</w:t>
      </w:r>
    </w:p>
    <w:p w:rsidR="004C0022" w:rsidRDefault="004C0022" w:rsidP="004C0022">
      <w:pPr>
        <w:pStyle w:val="ListParagraph"/>
        <w:ind w:left="1440"/>
      </w:pPr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e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-i</m:t>
                  </m:r>
                </m:sub>
              </m:sSub>
            </m:e>
          </m:d>
          <m:r>
            <w:rPr>
              <w:rFonts w:ascii="Cambria Math" w:hAnsi="Cambria Math"/>
            </w:rPr>
            <m:t>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</m:e>
                <m:e>
                  <m:r>
                    <w:rPr>
                      <w:rFonts w:ascii="Cambria Math" w:hAnsi="Cambria Math"/>
                    </w:rPr>
                    <m:t>θ</m:t>
                  </m:r>
                </m:e>
              </m:d>
            </m:e>
          </m:nary>
          <m:r>
            <w:rPr>
              <w:rFonts w:ascii="Cambria Math" w:hAnsi="Cambria Math"/>
            </w:rPr>
            <m:t xml:space="preserve"> </m:t>
          </m:r>
          <m:nary>
            <m:naryPr>
              <m:chr m:val="∏"/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θ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-i</m:t>
                      </m:r>
                    </m:sub>
                  </m:sSub>
                </m:e>
              </m:d>
            </m:e>
          </m:nary>
          <m:r>
            <w:rPr>
              <w:rFonts w:ascii="Cambria Math" w:hAnsi="Cambria Math"/>
            </w:rPr>
            <m:t xml:space="preserve"> dθ</m:t>
          </m:r>
        </m:oMath>
      </m:oMathPara>
    </w:p>
    <w:p w:rsidR="00E11A9B" w:rsidRDefault="00795D8D" w:rsidP="00E11A9B">
      <w:pPr>
        <w:pStyle w:val="ListParagraph"/>
        <w:ind w:left="1440"/>
      </w:pPr>
      <w:proofErr w:type="gramStart"/>
      <w:r>
        <w:t>where</w:t>
      </w:r>
      <w:proofErr w:type="gramEnd"/>
    </w:p>
    <w:p w:rsidR="00A96EB7" w:rsidRDefault="005739AB" w:rsidP="00E11A9B">
      <w:pPr>
        <w:pStyle w:val="ListParagraph"/>
        <w:ind w:left="1440"/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795D8D">
        <w:rPr>
          <w:rFonts w:eastAsiaTheme="minorEastAsia"/>
        </w:rPr>
        <w:t xml:space="preserve">  </w:t>
      </w:r>
      <w:proofErr w:type="gramStart"/>
      <w:r w:rsidR="00795D8D">
        <w:rPr>
          <w:rFonts w:eastAsiaTheme="minorEastAsia"/>
        </w:rPr>
        <w:t>is  observation</w:t>
      </w:r>
      <w:proofErr w:type="gramEnd"/>
      <w:r w:rsidR="00795D8D">
        <w:rPr>
          <w:rFonts w:eastAsiaTheme="minorEastAsia"/>
        </w:rPr>
        <w:t xml:space="preserve"> to  </w:t>
      </w:r>
      <w:proofErr w:type="spellStart"/>
      <w:r w:rsidR="00795D8D">
        <w:rPr>
          <w:rFonts w:eastAsiaTheme="minorEastAsia"/>
        </w:rPr>
        <w:t>i</w:t>
      </w:r>
      <w:proofErr w:type="spellEnd"/>
      <w:r w:rsidR="00795D8D">
        <w:rPr>
          <w:rFonts w:eastAsiaTheme="minorEastAsia"/>
        </w:rPr>
        <w:t xml:space="preserve">  from</w:t>
      </w:r>
      <w:r w:rsidR="00014EA6">
        <w:rPr>
          <w:rFonts w:eastAsiaTheme="minorEastAsia"/>
        </w:rPr>
        <w:t xml:space="preserve"> </w:t>
      </w:r>
      <w:r w:rsidR="00A96EB7">
        <w:rPr>
          <w:rFonts w:eastAsiaTheme="minorEastAsia"/>
        </w:rPr>
        <w:t xml:space="preserve"> y</w:t>
      </w:r>
    </w:p>
    <w:p w:rsidR="00A96EB7" w:rsidRDefault="005739AB" w:rsidP="00A96EB7">
      <w:pPr>
        <w:pStyle w:val="ListParagraph"/>
        <w:ind w:left="1440"/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-i</m:t>
            </m:r>
          </m:sub>
        </m:sSub>
      </m:oMath>
      <w:r w:rsidR="00795D8D">
        <w:rPr>
          <w:rFonts w:eastAsiaTheme="minorEastAsia"/>
        </w:rPr>
        <w:t xml:space="preserve">  </w:t>
      </w:r>
      <w:proofErr w:type="gramStart"/>
      <w:r w:rsidR="00795D8D">
        <w:rPr>
          <w:rFonts w:eastAsiaTheme="minorEastAsia"/>
        </w:rPr>
        <w:t>is  observation</w:t>
      </w:r>
      <w:proofErr w:type="gramEnd"/>
      <w:r w:rsidR="00795D8D">
        <w:rPr>
          <w:rFonts w:eastAsiaTheme="minorEastAsia"/>
        </w:rPr>
        <w:t xml:space="preserve"> to </w:t>
      </w:r>
      <w:proofErr w:type="spellStart"/>
      <w:r w:rsidR="00795D8D">
        <w:rPr>
          <w:rFonts w:eastAsiaTheme="minorEastAsia"/>
        </w:rPr>
        <w:t>i</w:t>
      </w:r>
      <w:proofErr w:type="spellEnd"/>
      <w:r w:rsidR="00795D8D">
        <w:rPr>
          <w:rFonts w:eastAsiaTheme="minorEastAsia"/>
        </w:rPr>
        <w:t xml:space="preserve">  out</w:t>
      </w:r>
      <w:r w:rsidR="00A96EB7">
        <w:rPr>
          <w:rFonts w:eastAsiaTheme="minorEastAsia"/>
        </w:rPr>
        <w:t xml:space="preserve">  y</w:t>
      </w:r>
    </w:p>
    <w:p w:rsidR="00A96EB7" w:rsidRDefault="00795D8D" w:rsidP="00E11A9B">
      <w:pPr>
        <w:pStyle w:val="ListParagraph"/>
        <w:ind w:left="1440"/>
        <w:rPr>
          <w:rFonts w:eastAsiaTheme="minorEastAsia"/>
        </w:rPr>
      </w:pPr>
      <w:r>
        <w:t xml:space="preserve"> Then </w:t>
      </w:r>
      <w:proofErr w:type="gramStart"/>
      <w:r w:rsidR="003474C0">
        <w:t xml:space="preserve">CPO </w:t>
      </w:r>
      <w:r>
        <w:t xml:space="preserve"> is</w:t>
      </w:r>
      <w:proofErr w:type="gramEnd"/>
      <w:r>
        <w:t xml:space="preserve">  the posterior probability observation </w:t>
      </w:r>
      <w:r w:rsidR="003474C0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3474C0">
        <w:rPr>
          <w:rFonts w:eastAsiaTheme="minorEastAsia"/>
        </w:rPr>
        <w:t xml:space="preserve">  </w:t>
      </w:r>
      <w:r>
        <w:rPr>
          <w:rFonts w:eastAsiaTheme="minorEastAsia"/>
        </w:rPr>
        <w:t>when  model without</w:t>
      </w:r>
      <w:r w:rsidR="003474C0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BE28F2">
        <w:rPr>
          <w:rFonts w:eastAsiaTheme="minorEastAsia"/>
        </w:rPr>
        <w:t>.</w:t>
      </w:r>
    </w:p>
    <w:p w:rsidR="00BE28F2" w:rsidRDefault="00795D8D" w:rsidP="00E11A9B">
      <w:pPr>
        <w:pStyle w:val="ListParagraph"/>
        <w:ind w:left="1440"/>
        <w:rPr>
          <w:rFonts w:eastAsiaTheme="minorEastAsia"/>
        </w:rPr>
      </w:pPr>
      <w:r>
        <w:rPr>
          <w:rFonts w:eastAsiaTheme="minorEastAsia"/>
        </w:rPr>
        <w:t xml:space="preserve">The biggest </w:t>
      </w:r>
      <w:proofErr w:type="gramStart"/>
      <w:r>
        <w:rPr>
          <w:rFonts w:eastAsiaTheme="minorEastAsia"/>
        </w:rPr>
        <w:t>value  from</w:t>
      </w:r>
      <w:proofErr w:type="gramEnd"/>
      <w:r>
        <w:rPr>
          <w:rFonts w:eastAsiaTheme="minorEastAsia"/>
        </w:rPr>
        <w:t xml:space="preserve"> </w:t>
      </w:r>
      <w:r w:rsidR="00BE28F2">
        <w:rPr>
          <w:rFonts w:eastAsiaTheme="minorEastAsia"/>
        </w:rPr>
        <w:t xml:space="preserve"> CPO </w:t>
      </w:r>
      <w:r>
        <w:rPr>
          <w:rFonts w:eastAsiaTheme="minorEastAsia"/>
        </w:rPr>
        <w:t xml:space="preserve">is show a the best adjustment </w:t>
      </w:r>
      <w:r w:rsidR="00BE28F2">
        <w:rPr>
          <w:rFonts w:eastAsiaTheme="minorEastAsia"/>
        </w:rPr>
        <w:t xml:space="preserve">. </w:t>
      </w:r>
      <w:r>
        <w:rPr>
          <w:rFonts w:eastAsiaTheme="minorEastAsia"/>
        </w:rPr>
        <w:t xml:space="preserve"> For the </w:t>
      </w:r>
      <w:proofErr w:type="gramStart"/>
      <w:r>
        <w:rPr>
          <w:rFonts w:eastAsiaTheme="minorEastAsia"/>
        </w:rPr>
        <w:t>complete  model</w:t>
      </w:r>
      <w:proofErr w:type="gram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sthe</w:t>
      </w:r>
      <w:proofErr w:type="spellEnd"/>
      <w:r>
        <w:rPr>
          <w:rFonts w:eastAsiaTheme="minorEastAsia"/>
        </w:rPr>
        <w:t xml:space="preserve"> each time</w:t>
      </w:r>
      <w:r w:rsidR="00D118AE">
        <w:rPr>
          <w:rFonts w:eastAsiaTheme="minorEastAsia"/>
        </w:rPr>
        <w:t xml:space="preserve"> CPO </w:t>
      </w:r>
      <w:r>
        <w:rPr>
          <w:rFonts w:eastAsiaTheme="minorEastAsia"/>
        </w:rPr>
        <w:t xml:space="preserve">approximation  is </w:t>
      </w:r>
      <w:proofErr w:type="spellStart"/>
      <w:r>
        <w:rPr>
          <w:rFonts w:eastAsiaTheme="minorEastAsia"/>
        </w:rPr>
        <w:t>obstained</w:t>
      </w:r>
      <w:proofErr w:type="spellEnd"/>
      <w:r>
        <w:rPr>
          <w:rFonts w:eastAsiaTheme="minorEastAsia"/>
        </w:rPr>
        <w:t xml:space="preserve"> with the sampling posterior  distribution </w:t>
      </w:r>
      <w:r w:rsidR="00D118AE">
        <w:rPr>
          <w:rFonts w:eastAsiaTheme="minorEastAsia"/>
        </w:rPr>
        <w:t>:</w:t>
      </w:r>
    </w:p>
    <w:p w:rsidR="00D118AE" w:rsidRPr="00884840" w:rsidRDefault="005739AB" w:rsidP="00E11A9B">
      <w:pPr>
        <w:pStyle w:val="ListParagraph"/>
        <w:ind w:left="1440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CPO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-1</m:t>
                  </m:r>
                </m:sup>
              </m:sSup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</w:rPr>
                    <m:t>T</m:t>
                  </m:r>
                </m:sup>
                <m:e>
                  <m:r>
                    <w:rPr>
                      <w:rFonts w:ascii="Cambria Math" w:hAnsi="Cambria Math"/>
                    </w:rPr>
                    <m:t>p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y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sub>
                          </m:sSub>
                        </m:e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θ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t</m:t>
                              </m:r>
                            </m:sup>
                          </m:sSup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-1</m:t>
                      </m:r>
                    </m:sup>
                  </m:sSup>
                </m:e>
              </m:nary>
            </m:den>
          </m:f>
        </m:oMath>
      </m:oMathPara>
    </w:p>
    <w:p w:rsidR="00884840" w:rsidRDefault="00884840" w:rsidP="00884840">
      <w:pPr>
        <w:rPr>
          <w:rFonts w:eastAsiaTheme="minorEastAsia"/>
        </w:rPr>
      </w:pPr>
      <w:r>
        <w:rPr>
          <w:rFonts w:eastAsiaTheme="minorEastAsia"/>
        </w:rPr>
        <w:t xml:space="preserve">                            </w:t>
      </w:r>
      <w:r w:rsidR="00E17A94">
        <w:rPr>
          <w:rFonts w:eastAsiaTheme="minorEastAsia"/>
        </w:rPr>
        <w:t xml:space="preserve">Where </w:t>
      </w:r>
      <w:r>
        <w:rPr>
          <w:rFonts w:eastAsiaTheme="minorEastAsia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θ</m:t>
            </m:r>
          </m:e>
          <m:sup>
            <m:r>
              <w:rPr>
                <w:rFonts w:ascii="Cambria Math" w:eastAsiaTheme="minorEastAsia" w:hAnsi="Cambria Math"/>
              </w:rPr>
              <m:t>t</m:t>
            </m:r>
          </m:sup>
        </m:sSup>
      </m:oMath>
      <w:r w:rsidR="00E17A94">
        <w:rPr>
          <w:rFonts w:eastAsiaTheme="minorEastAsia"/>
        </w:rPr>
        <w:t xml:space="preserve"> is </w:t>
      </w:r>
      <w:proofErr w:type="gramStart"/>
      <w:r w:rsidR="00E17A94">
        <w:rPr>
          <w:rFonts w:eastAsiaTheme="minorEastAsia"/>
        </w:rPr>
        <w:t>a  sample</w:t>
      </w:r>
      <w:proofErr w:type="gramEnd"/>
      <w:r w:rsidR="00E17A94">
        <w:rPr>
          <w:rFonts w:eastAsiaTheme="minorEastAsia"/>
        </w:rPr>
        <w:t xml:space="preserve">  from </w:t>
      </w:r>
      <w:r>
        <w:rPr>
          <w:rFonts w:eastAsiaTheme="minorEastAsia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</w:rPr>
          <m:t>Π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θ</m:t>
            </m:r>
          </m:e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i</m:t>
                </m:r>
              </m:sub>
            </m:sSub>
          </m:e>
        </m:d>
      </m:oMath>
      <w:r w:rsidR="00E17A94">
        <w:rPr>
          <w:rFonts w:eastAsiaTheme="minorEastAsia"/>
        </w:rPr>
        <w:t xml:space="preserve">  and T is number  sample posterior. Inverse from mean posterior </w:t>
      </w:r>
      <w:proofErr w:type="gramStart"/>
      <w:r w:rsidR="00E17A94">
        <w:rPr>
          <w:rFonts w:eastAsiaTheme="minorEastAsia"/>
        </w:rPr>
        <w:t>for  inverse</w:t>
      </w:r>
      <w:proofErr w:type="gramEnd"/>
      <w:r w:rsidR="00E17A94">
        <w:rPr>
          <w:rFonts w:eastAsiaTheme="minorEastAsia"/>
        </w:rPr>
        <w:t xml:space="preserve"> likelihood.  This method is </w:t>
      </w:r>
      <w:proofErr w:type="spellStart"/>
      <w:r w:rsidR="00E17A94">
        <w:rPr>
          <w:rFonts w:eastAsiaTheme="minorEastAsia"/>
        </w:rPr>
        <w:t>efficients</w:t>
      </w:r>
      <w:proofErr w:type="spellEnd"/>
      <w:r w:rsidR="00E17A94">
        <w:rPr>
          <w:rFonts w:eastAsiaTheme="minorEastAsia"/>
        </w:rPr>
        <w:t xml:space="preserve"> </w:t>
      </w:r>
      <w:proofErr w:type="spellStart"/>
      <w:r w:rsidR="00E17A94">
        <w:rPr>
          <w:rFonts w:eastAsiaTheme="minorEastAsia"/>
        </w:rPr>
        <w:t>ini</w:t>
      </w:r>
      <w:proofErr w:type="spellEnd"/>
      <w:r w:rsidR="00E17A94">
        <w:rPr>
          <w:rFonts w:eastAsiaTheme="minorEastAsia"/>
        </w:rPr>
        <w:t xml:space="preserve"> </w:t>
      </w:r>
      <w:proofErr w:type="spellStart"/>
      <w:r w:rsidR="00E17A94">
        <w:rPr>
          <w:rFonts w:eastAsiaTheme="minorEastAsia"/>
        </w:rPr>
        <w:t>effisen</w:t>
      </w:r>
      <w:proofErr w:type="spellEnd"/>
      <w:r w:rsidR="00E17A94">
        <w:rPr>
          <w:rFonts w:eastAsiaTheme="minorEastAsia"/>
        </w:rPr>
        <w:t xml:space="preserve"> but required the numerical computation </w:t>
      </w:r>
      <w:r>
        <w:rPr>
          <w:rFonts w:eastAsiaTheme="minorEastAsia"/>
        </w:rPr>
        <w:t xml:space="preserve">(Held, </w:t>
      </w:r>
      <w:proofErr w:type="spellStart"/>
      <w:r>
        <w:rPr>
          <w:rFonts w:eastAsiaTheme="minorEastAsia"/>
        </w:rPr>
        <w:t>Schrodle</w:t>
      </w:r>
      <w:proofErr w:type="spellEnd"/>
      <w:r>
        <w:rPr>
          <w:rFonts w:eastAsiaTheme="minorEastAsia"/>
        </w:rPr>
        <w:t xml:space="preserve"> and Rue</w:t>
      </w:r>
      <w:proofErr w:type="gramStart"/>
      <w:r>
        <w:rPr>
          <w:rFonts w:eastAsiaTheme="minorEastAsia"/>
        </w:rPr>
        <w:t>,  2010</w:t>
      </w:r>
      <w:proofErr w:type="gramEnd"/>
      <w:r>
        <w:rPr>
          <w:rFonts w:eastAsiaTheme="minorEastAsia"/>
        </w:rPr>
        <w:t>)</w:t>
      </w:r>
    </w:p>
    <w:p w:rsidR="008E46CE" w:rsidRDefault="00E17A94" w:rsidP="00884840">
      <w:pPr>
        <w:rPr>
          <w:rFonts w:eastAsiaTheme="minorEastAsia"/>
        </w:rPr>
      </w:pPr>
      <w:proofErr w:type="gramStart"/>
      <w:r>
        <w:rPr>
          <w:rFonts w:eastAsiaTheme="minorEastAsia"/>
        </w:rPr>
        <w:t xml:space="preserve">If </w:t>
      </w:r>
      <w:r w:rsidR="008E46CE">
        <w:rPr>
          <w:rFonts w:eastAsiaTheme="minorEastAsia"/>
        </w:rPr>
        <w:t xml:space="preserve"> INLA</w:t>
      </w:r>
      <w:proofErr w:type="gramEnd"/>
      <w:r w:rsidR="008E46CE">
        <w:rPr>
          <w:rFonts w:eastAsiaTheme="minorEastAsia"/>
        </w:rPr>
        <w:t xml:space="preserve"> </w:t>
      </w:r>
      <w:r>
        <w:rPr>
          <w:rFonts w:eastAsiaTheme="minorEastAsia"/>
        </w:rPr>
        <w:t xml:space="preserve"> is  computed CPO the  effic</w:t>
      </w:r>
      <w:r w:rsidR="00965070">
        <w:rPr>
          <w:rFonts w:eastAsiaTheme="minorEastAsia"/>
        </w:rPr>
        <w:t>ien</w:t>
      </w:r>
      <w:r>
        <w:rPr>
          <w:rFonts w:eastAsiaTheme="minorEastAsia"/>
        </w:rPr>
        <w:t>t less</w:t>
      </w:r>
      <w:r w:rsidR="00965070">
        <w:rPr>
          <w:rFonts w:eastAsiaTheme="minorEastAsia"/>
        </w:rPr>
        <w:t>.</w:t>
      </w:r>
    </w:p>
    <w:p w:rsidR="00965070" w:rsidRPr="00EF4F75" w:rsidRDefault="005739AB" w:rsidP="00884840">
      <w:pPr>
        <w:rPr>
          <w:rFonts w:eastAsiaTheme="minorEastAsia"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log</m:t>
              </m:r>
            </m:fName>
            <m:e>
              <m:r>
                <w:rPr>
                  <w:rFonts w:ascii="Cambria Math" w:eastAsiaTheme="minorEastAsia" w:hAnsi="Cambria Math"/>
                </w:rPr>
                <m:t>CPO=-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n</m:t>
                  </m:r>
                </m:den>
              </m:f>
            </m:e>
          </m:func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i=1</m:t>
              </m:r>
            </m:sub>
            <m:sup>
              <m:r>
                <w:rPr>
                  <w:rFonts w:ascii="Cambria Math" w:eastAsiaTheme="minorEastAsia" w:hAnsi="Cambria Math"/>
                </w:rPr>
                <m:t>i=n</m:t>
              </m:r>
            </m:sup>
            <m:e>
              <m:func>
                <m:fun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log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p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y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i</m:t>
                              </m:r>
                            </m:sub>
                          </m:sSub>
                        </m:e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y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-i</m:t>
                              </m:r>
                            </m:sub>
                          </m:sSub>
                        </m:e>
                      </m:d>
                    </m:e>
                  </m:d>
                </m:e>
              </m:func>
            </m:e>
          </m:nary>
        </m:oMath>
      </m:oMathPara>
    </w:p>
    <w:p w:rsidR="005D6E1E" w:rsidRPr="00400A40" w:rsidRDefault="00E17A94" w:rsidP="00400A40">
      <w:pPr>
        <w:rPr>
          <w:rFonts w:eastAsiaTheme="minorEastAsia"/>
        </w:rPr>
      </w:pPr>
      <w:r>
        <w:rPr>
          <w:rFonts w:eastAsiaTheme="minorEastAsia"/>
        </w:rPr>
        <w:t xml:space="preserve">The smallest value </w:t>
      </w:r>
      <w:proofErr w:type="gramStart"/>
      <w:r>
        <w:rPr>
          <w:rFonts w:eastAsiaTheme="minorEastAsia"/>
        </w:rPr>
        <w:t xml:space="preserve">from </w:t>
      </w:r>
      <w:r w:rsidR="00EF4F75">
        <w:rPr>
          <w:rFonts w:eastAsiaTheme="minorEastAsia"/>
        </w:rPr>
        <w:t xml:space="preserve"> log</w:t>
      </w:r>
      <w:proofErr w:type="gramEnd"/>
      <w:r w:rsidR="00EF4F75">
        <w:rPr>
          <w:rFonts w:eastAsiaTheme="minorEastAsia"/>
        </w:rPr>
        <w:t xml:space="preserve"> CPO </w:t>
      </w:r>
      <w:r>
        <w:rPr>
          <w:rFonts w:eastAsiaTheme="minorEastAsia"/>
        </w:rPr>
        <w:t>is show the best model.</w:t>
      </w:r>
    </w:p>
    <w:p w:rsidR="005D6E1E" w:rsidRDefault="005D6E1E" w:rsidP="005D6E1E">
      <w:pPr>
        <w:pStyle w:val="ListParagraph"/>
        <w:ind w:left="360"/>
      </w:pPr>
    </w:p>
    <w:p w:rsidR="003C2B53" w:rsidRDefault="005739AB" w:rsidP="005739AB">
      <w:pPr>
        <w:pStyle w:val="ListParagraph"/>
        <w:ind w:left="360"/>
        <w:jc w:val="center"/>
      </w:pPr>
      <w:proofErr w:type="gramStart"/>
      <w:r>
        <w:t>3.</w:t>
      </w:r>
      <w:r w:rsidR="00E17A94">
        <w:t>Discussion</w:t>
      </w:r>
      <w:proofErr w:type="gramEnd"/>
    </w:p>
    <w:p w:rsidR="005D6E1E" w:rsidRDefault="005D6E1E" w:rsidP="005D6E1E">
      <w:pPr>
        <w:pStyle w:val="ListParagraph"/>
        <w:ind w:left="360"/>
      </w:pPr>
    </w:p>
    <w:p w:rsidR="003C2B53" w:rsidRDefault="00E17A94" w:rsidP="005739AB">
      <w:pPr>
        <w:pStyle w:val="ListParagraph"/>
        <w:numPr>
          <w:ilvl w:val="1"/>
          <w:numId w:val="16"/>
        </w:numPr>
      </w:pPr>
      <w:r>
        <w:t xml:space="preserve">Data and scatter </w:t>
      </w:r>
      <w:r w:rsidR="002D327D">
        <w:t>d</w:t>
      </w:r>
      <w:r>
        <w:t xml:space="preserve">iagram </w:t>
      </w:r>
    </w:p>
    <w:p w:rsidR="002D327D" w:rsidRDefault="00E17A94" w:rsidP="002D327D">
      <w:pPr>
        <w:pStyle w:val="ListParagraph"/>
        <w:ind w:left="1080"/>
      </w:pPr>
      <w:proofErr w:type="gramStart"/>
      <w:r>
        <w:t xml:space="preserve">If </w:t>
      </w:r>
      <w:r w:rsidR="002D327D">
        <w:t xml:space="preserve"> data</w:t>
      </w:r>
      <w:proofErr w:type="gramEnd"/>
      <w:r w:rsidR="002D327D">
        <w:t xml:space="preserve"> </w:t>
      </w:r>
      <w:r w:rsidR="000B0C5E">
        <w:t>on tab</w:t>
      </w:r>
      <w:r>
        <w:t>l</w:t>
      </w:r>
      <w:r w:rsidR="000B0C5E">
        <w:t>e</w:t>
      </w:r>
      <w:r>
        <w:t xml:space="preserve"> 3.1 about machine setting  and energy consumption number </w:t>
      </w:r>
      <w:r w:rsidR="002D327D">
        <w:t xml:space="preserve">  </w:t>
      </w:r>
    </w:p>
    <w:tbl>
      <w:tblPr>
        <w:tblW w:w="7044" w:type="dxa"/>
        <w:tblLook w:val="04A0" w:firstRow="1" w:lastRow="0" w:firstColumn="1" w:lastColumn="0" w:noHBand="0" w:noVBand="1"/>
      </w:tblPr>
      <w:tblGrid>
        <w:gridCol w:w="4642"/>
        <w:gridCol w:w="236"/>
        <w:gridCol w:w="2166"/>
      </w:tblGrid>
      <w:tr w:rsidR="002D327D" w:rsidRPr="003D05F0" w:rsidTr="00266391">
        <w:trPr>
          <w:trHeight w:val="300"/>
        </w:trPr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30D9" w:rsidRDefault="000B0C5E" w:rsidP="006130D9">
            <w:pPr>
              <w:pStyle w:val="ListParagraph"/>
              <w:ind w:left="1080"/>
            </w:pPr>
            <w:r>
              <w:t>Table</w:t>
            </w:r>
            <w:r w:rsidR="006130D9">
              <w:t xml:space="preserve"> 3.1</w:t>
            </w:r>
          </w:p>
          <w:p w:rsidR="006130D9" w:rsidRDefault="006130D9" w:rsidP="006130D9">
            <w:pPr>
              <w:pStyle w:val="ListParagraph"/>
              <w:ind w:left="1080"/>
            </w:pPr>
          </w:p>
          <w:tbl>
            <w:tblPr>
              <w:tblStyle w:val="TableGrid"/>
              <w:tblW w:w="0" w:type="auto"/>
              <w:tblInd w:w="1080" w:type="dxa"/>
              <w:tblLook w:val="04A0" w:firstRow="1" w:lastRow="0" w:firstColumn="1" w:lastColumn="0" w:noHBand="0" w:noVBand="1"/>
            </w:tblPr>
            <w:tblGrid>
              <w:gridCol w:w="952"/>
              <w:gridCol w:w="994"/>
              <w:gridCol w:w="1390"/>
            </w:tblGrid>
            <w:tr w:rsidR="006130D9" w:rsidTr="00F30F5B">
              <w:tc>
                <w:tcPr>
                  <w:tcW w:w="3116" w:type="dxa"/>
                </w:tcPr>
                <w:p w:rsidR="006130D9" w:rsidRDefault="006130D9" w:rsidP="006130D9">
                  <w:pPr>
                    <w:pStyle w:val="ListParagraph"/>
                    <w:ind w:left="0"/>
                  </w:pPr>
                  <w:r>
                    <w:t>Number</w:t>
                  </w:r>
                </w:p>
              </w:tc>
              <w:tc>
                <w:tcPr>
                  <w:tcW w:w="3117" w:type="dxa"/>
                </w:tcPr>
                <w:p w:rsidR="006130D9" w:rsidRDefault="006130D9" w:rsidP="006130D9">
                  <w:pPr>
                    <w:pStyle w:val="ListParagraph"/>
                    <w:ind w:left="0"/>
                  </w:pPr>
                  <w:r>
                    <w:t>Machine setting</w:t>
                  </w:r>
                </w:p>
              </w:tc>
              <w:tc>
                <w:tcPr>
                  <w:tcW w:w="3117" w:type="dxa"/>
                </w:tcPr>
                <w:p w:rsidR="006130D9" w:rsidRDefault="006130D9" w:rsidP="006130D9">
                  <w:pPr>
                    <w:pStyle w:val="ListParagraph"/>
                    <w:ind w:left="0"/>
                  </w:pPr>
                  <w:r>
                    <w:t>Energy consumption</w:t>
                  </w:r>
                </w:p>
              </w:tc>
            </w:tr>
            <w:tr w:rsidR="006130D9" w:rsidTr="00F30F5B">
              <w:tc>
                <w:tcPr>
                  <w:tcW w:w="3116" w:type="dxa"/>
                </w:tcPr>
                <w:p w:rsidR="006130D9" w:rsidRDefault="006130D9" w:rsidP="006130D9">
                  <w:pPr>
                    <w:pStyle w:val="ListParagraph"/>
                    <w:ind w:left="0"/>
                  </w:pPr>
                  <w:r>
                    <w:t>1</w:t>
                  </w:r>
                </w:p>
              </w:tc>
              <w:tc>
                <w:tcPr>
                  <w:tcW w:w="3117" w:type="dxa"/>
                </w:tcPr>
                <w:p w:rsidR="006130D9" w:rsidRDefault="006130D9" w:rsidP="006130D9">
                  <w:pPr>
                    <w:pStyle w:val="ListParagraph"/>
                    <w:ind w:left="0"/>
                  </w:pPr>
                  <w:r>
                    <w:t>11.15</w:t>
                  </w:r>
                </w:p>
              </w:tc>
              <w:tc>
                <w:tcPr>
                  <w:tcW w:w="3117" w:type="dxa"/>
                </w:tcPr>
                <w:p w:rsidR="006130D9" w:rsidRDefault="006130D9" w:rsidP="006130D9">
                  <w:pPr>
                    <w:pStyle w:val="ListParagraph"/>
                    <w:ind w:left="0"/>
                  </w:pPr>
                  <w:r>
                    <w:t>21.6</w:t>
                  </w:r>
                </w:p>
              </w:tc>
            </w:tr>
            <w:tr w:rsidR="006130D9" w:rsidTr="00F30F5B">
              <w:tc>
                <w:tcPr>
                  <w:tcW w:w="3116" w:type="dxa"/>
                </w:tcPr>
                <w:p w:rsidR="006130D9" w:rsidRDefault="006130D9" w:rsidP="006130D9">
                  <w:pPr>
                    <w:pStyle w:val="ListParagraph"/>
                    <w:ind w:left="0"/>
                  </w:pPr>
                  <w:r>
                    <w:t>2</w:t>
                  </w:r>
                </w:p>
              </w:tc>
              <w:tc>
                <w:tcPr>
                  <w:tcW w:w="3117" w:type="dxa"/>
                </w:tcPr>
                <w:p w:rsidR="006130D9" w:rsidRDefault="006130D9" w:rsidP="006130D9">
                  <w:pPr>
                    <w:pStyle w:val="ListParagraph"/>
                    <w:ind w:left="0"/>
                  </w:pPr>
                  <w:r>
                    <w:t>15.17</w:t>
                  </w:r>
                </w:p>
              </w:tc>
              <w:tc>
                <w:tcPr>
                  <w:tcW w:w="3117" w:type="dxa"/>
                </w:tcPr>
                <w:p w:rsidR="006130D9" w:rsidRDefault="006130D9" w:rsidP="006130D9">
                  <w:pPr>
                    <w:pStyle w:val="ListParagraph"/>
                    <w:ind w:left="0"/>
                  </w:pPr>
                  <w:r>
                    <w:t>4</w:t>
                  </w:r>
                </w:p>
              </w:tc>
            </w:tr>
            <w:tr w:rsidR="006130D9" w:rsidTr="00F30F5B">
              <w:tc>
                <w:tcPr>
                  <w:tcW w:w="3116" w:type="dxa"/>
                </w:tcPr>
                <w:p w:rsidR="006130D9" w:rsidRDefault="006130D9" w:rsidP="006130D9">
                  <w:pPr>
                    <w:pStyle w:val="ListParagraph"/>
                    <w:ind w:left="0"/>
                  </w:pPr>
                  <w:r>
                    <w:t>3</w:t>
                  </w:r>
                </w:p>
              </w:tc>
              <w:tc>
                <w:tcPr>
                  <w:tcW w:w="3117" w:type="dxa"/>
                </w:tcPr>
                <w:p w:rsidR="006130D9" w:rsidRDefault="006130D9" w:rsidP="006130D9">
                  <w:pPr>
                    <w:pStyle w:val="ListParagraph"/>
                    <w:ind w:left="0"/>
                  </w:pPr>
                  <w:r>
                    <w:t>18.9</w:t>
                  </w:r>
                </w:p>
              </w:tc>
              <w:tc>
                <w:tcPr>
                  <w:tcW w:w="3117" w:type="dxa"/>
                </w:tcPr>
                <w:p w:rsidR="006130D9" w:rsidRDefault="006130D9" w:rsidP="006130D9">
                  <w:pPr>
                    <w:pStyle w:val="ListParagraph"/>
                    <w:ind w:left="0"/>
                  </w:pPr>
                  <w:r>
                    <w:t>1.8</w:t>
                  </w:r>
                </w:p>
              </w:tc>
            </w:tr>
            <w:tr w:rsidR="006130D9" w:rsidTr="00F30F5B">
              <w:tc>
                <w:tcPr>
                  <w:tcW w:w="3116" w:type="dxa"/>
                </w:tcPr>
                <w:p w:rsidR="006130D9" w:rsidRDefault="006130D9" w:rsidP="006130D9">
                  <w:pPr>
                    <w:pStyle w:val="ListParagraph"/>
                    <w:ind w:left="0"/>
                  </w:pPr>
                  <w:r>
                    <w:t>4</w:t>
                  </w:r>
                </w:p>
              </w:tc>
              <w:tc>
                <w:tcPr>
                  <w:tcW w:w="3117" w:type="dxa"/>
                </w:tcPr>
                <w:p w:rsidR="006130D9" w:rsidRDefault="006130D9" w:rsidP="006130D9">
                  <w:pPr>
                    <w:pStyle w:val="ListParagraph"/>
                    <w:ind w:left="0"/>
                  </w:pPr>
                  <w:r>
                    <w:t>19.4</w:t>
                  </w:r>
                </w:p>
              </w:tc>
              <w:tc>
                <w:tcPr>
                  <w:tcW w:w="3117" w:type="dxa"/>
                </w:tcPr>
                <w:p w:rsidR="006130D9" w:rsidRDefault="006130D9" w:rsidP="006130D9">
                  <w:pPr>
                    <w:pStyle w:val="ListParagraph"/>
                    <w:ind w:left="0"/>
                  </w:pPr>
                  <w:r>
                    <w:t>1</w:t>
                  </w:r>
                </w:p>
              </w:tc>
            </w:tr>
            <w:tr w:rsidR="006130D9" w:rsidTr="00F30F5B">
              <w:tc>
                <w:tcPr>
                  <w:tcW w:w="3116" w:type="dxa"/>
                </w:tcPr>
                <w:p w:rsidR="006130D9" w:rsidRDefault="006130D9" w:rsidP="006130D9">
                  <w:pPr>
                    <w:pStyle w:val="ListParagraph"/>
                    <w:ind w:left="0"/>
                  </w:pPr>
                  <w:r>
                    <w:t>5</w:t>
                  </w:r>
                </w:p>
              </w:tc>
              <w:tc>
                <w:tcPr>
                  <w:tcW w:w="3117" w:type="dxa"/>
                </w:tcPr>
                <w:p w:rsidR="006130D9" w:rsidRDefault="006130D9" w:rsidP="006130D9">
                  <w:pPr>
                    <w:pStyle w:val="ListParagraph"/>
                    <w:ind w:left="0"/>
                  </w:pPr>
                  <w:r>
                    <w:t>21.4</w:t>
                  </w:r>
                </w:p>
              </w:tc>
              <w:tc>
                <w:tcPr>
                  <w:tcW w:w="3117" w:type="dxa"/>
                </w:tcPr>
                <w:p w:rsidR="006130D9" w:rsidRDefault="006130D9" w:rsidP="006130D9">
                  <w:pPr>
                    <w:pStyle w:val="ListParagraph"/>
                    <w:ind w:left="0"/>
                  </w:pPr>
                  <w:r>
                    <w:t>1</w:t>
                  </w:r>
                </w:p>
              </w:tc>
            </w:tr>
            <w:tr w:rsidR="006130D9" w:rsidTr="00F30F5B">
              <w:tc>
                <w:tcPr>
                  <w:tcW w:w="3116" w:type="dxa"/>
                </w:tcPr>
                <w:p w:rsidR="006130D9" w:rsidRDefault="006130D9" w:rsidP="006130D9">
                  <w:pPr>
                    <w:pStyle w:val="ListParagraph"/>
                    <w:ind w:left="0"/>
                  </w:pPr>
                  <w:r>
                    <w:t>6</w:t>
                  </w:r>
                </w:p>
              </w:tc>
              <w:tc>
                <w:tcPr>
                  <w:tcW w:w="3117" w:type="dxa"/>
                </w:tcPr>
                <w:p w:rsidR="006130D9" w:rsidRDefault="006130D9" w:rsidP="006130D9">
                  <w:pPr>
                    <w:pStyle w:val="ListParagraph"/>
                    <w:ind w:left="0"/>
                  </w:pPr>
                  <w:r>
                    <w:t>21.7</w:t>
                  </w:r>
                </w:p>
              </w:tc>
              <w:tc>
                <w:tcPr>
                  <w:tcW w:w="3117" w:type="dxa"/>
                </w:tcPr>
                <w:p w:rsidR="006130D9" w:rsidRDefault="006130D9" w:rsidP="006130D9">
                  <w:pPr>
                    <w:pStyle w:val="ListParagraph"/>
                    <w:ind w:left="0"/>
                  </w:pPr>
                  <w:r>
                    <w:t>0.8</w:t>
                  </w:r>
                </w:p>
              </w:tc>
            </w:tr>
            <w:tr w:rsidR="006130D9" w:rsidTr="00F30F5B">
              <w:tc>
                <w:tcPr>
                  <w:tcW w:w="3116" w:type="dxa"/>
                </w:tcPr>
                <w:p w:rsidR="006130D9" w:rsidRDefault="006130D9" w:rsidP="006130D9">
                  <w:pPr>
                    <w:pStyle w:val="ListParagraph"/>
                    <w:ind w:left="0"/>
                  </w:pPr>
                  <w:r>
                    <w:t>7</w:t>
                  </w:r>
                </w:p>
              </w:tc>
              <w:tc>
                <w:tcPr>
                  <w:tcW w:w="3117" w:type="dxa"/>
                </w:tcPr>
                <w:p w:rsidR="006130D9" w:rsidRDefault="006130D9" w:rsidP="006130D9">
                  <w:pPr>
                    <w:pStyle w:val="ListParagraph"/>
                    <w:ind w:left="0"/>
                  </w:pPr>
                  <w:r>
                    <w:t>25.3</w:t>
                  </w:r>
                </w:p>
              </w:tc>
              <w:tc>
                <w:tcPr>
                  <w:tcW w:w="3117" w:type="dxa"/>
                </w:tcPr>
                <w:p w:rsidR="006130D9" w:rsidRDefault="006130D9" w:rsidP="006130D9">
                  <w:pPr>
                    <w:pStyle w:val="ListParagraph"/>
                    <w:ind w:left="0"/>
                  </w:pPr>
                  <w:r>
                    <w:t>3.8</w:t>
                  </w:r>
                </w:p>
              </w:tc>
            </w:tr>
            <w:tr w:rsidR="006130D9" w:rsidTr="00F30F5B">
              <w:tc>
                <w:tcPr>
                  <w:tcW w:w="3116" w:type="dxa"/>
                </w:tcPr>
                <w:p w:rsidR="006130D9" w:rsidRDefault="006130D9" w:rsidP="006130D9">
                  <w:pPr>
                    <w:pStyle w:val="ListParagraph"/>
                    <w:ind w:left="0"/>
                  </w:pPr>
                  <w:r>
                    <w:t>8</w:t>
                  </w:r>
                </w:p>
              </w:tc>
              <w:tc>
                <w:tcPr>
                  <w:tcW w:w="3117" w:type="dxa"/>
                </w:tcPr>
                <w:p w:rsidR="006130D9" w:rsidRDefault="006130D9" w:rsidP="006130D9">
                  <w:pPr>
                    <w:pStyle w:val="ListParagraph"/>
                    <w:ind w:left="0"/>
                  </w:pPr>
                  <w:r>
                    <w:t>26.4</w:t>
                  </w:r>
                </w:p>
              </w:tc>
              <w:tc>
                <w:tcPr>
                  <w:tcW w:w="3117" w:type="dxa"/>
                </w:tcPr>
                <w:p w:rsidR="006130D9" w:rsidRDefault="006130D9" w:rsidP="006130D9">
                  <w:pPr>
                    <w:pStyle w:val="ListParagraph"/>
                    <w:ind w:left="0"/>
                  </w:pPr>
                  <w:r>
                    <w:t>7.8</w:t>
                  </w:r>
                </w:p>
              </w:tc>
            </w:tr>
            <w:tr w:rsidR="006130D9" w:rsidTr="00F30F5B">
              <w:tc>
                <w:tcPr>
                  <w:tcW w:w="3116" w:type="dxa"/>
                </w:tcPr>
                <w:p w:rsidR="006130D9" w:rsidRDefault="006130D9" w:rsidP="006130D9">
                  <w:pPr>
                    <w:pStyle w:val="ListParagraph"/>
                    <w:ind w:left="0"/>
                  </w:pPr>
                  <w:r>
                    <w:t>9</w:t>
                  </w:r>
                </w:p>
              </w:tc>
              <w:tc>
                <w:tcPr>
                  <w:tcW w:w="3117" w:type="dxa"/>
                </w:tcPr>
                <w:p w:rsidR="006130D9" w:rsidRDefault="006130D9" w:rsidP="006130D9">
                  <w:pPr>
                    <w:pStyle w:val="ListParagraph"/>
                    <w:ind w:left="0"/>
                  </w:pPr>
                  <w:r>
                    <w:t>26.7</w:t>
                  </w:r>
                </w:p>
              </w:tc>
              <w:tc>
                <w:tcPr>
                  <w:tcW w:w="3117" w:type="dxa"/>
                </w:tcPr>
                <w:p w:rsidR="006130D9" w:rsidRDefault="006130D9" w:rsidP="006130D9">
                  <w:pPr>
                    <w:pStyle w:val="ListParagraph"/>
                    <w:ind w:left="0"/>
                  </w:pPr>
                  <w:r>
                    <w:t>4.3</w:t>
                  </w:r>
                </w:p>
              </w:tc>
            </w:tr>
            <w:tr w:rsidR="006130D9" w:rsidTr="00F30F5B">
              <w:tc>
                <w:tcPr>
                  <w:tcW w:w="3116" w:type="dxa"/>
                </w:tcPr>
                <w:p w:rsidR="006130D9" w:rsidRDefault="006130D9" w:rsidP="006130D9">
                  <w:pPr>
                    <w:pStyle w:val="ListParagraph"/>
                    <w:ind w:left="0"/>
                  </w:pPr>
                  <w:r>
                    <w:t>10</w:t>
                  </w:r>
                </w:p>
              </w:tc>
              <w:tc>
                <w:tcPr>
                  <w:tcW w:w="3117" w:type="dxa"/>
                </w:tcPr>
                <w:p w:rsidR="006130D9" w:rsidRDefault="006130D9" w:rsidP="006130D9">
                  <w:pPr>
                    <w:pStyle w:val="ListParagraph"/>
                    <w:ind w:left="0"/>
                  </w:pPr>
                  <w:r>
                    <w:t>29.1</w:t>
                  </w:r>
                </w:p>
              </w:tc>
              <w:tc>
                <w:tcPr>
                  <w:tcW w:w="3117" w:type="dxa"/>
                </w:tcPr>
                <w:p w:rsidR="006130D9" w:rsidRDefault="006130D9" w:rsidP="006130D9">
                  <w:pPr>
                    <w:pStyle w:val="ListParagraph"/>
                    <w:ind w:left="0"/>
                  </w:pPr>
                  <w:r>
                    <w:t>36.2</w:t>
                  </w:r>
                </w:p>
              </w:tc>
            </w:tr>
          </w:tbl>
          <w:p w:rsidR="006130D9" w:rsidRDefault="006130D9" w:rsidP="006130D9">
            <w:pPr>
              <w:pStyle w:val="ListParagraph"/>
              <w:ind w:left="1080"/>
            </w:pPr>
          </w:p>
          <w:p w:rsidR="002D327D" w:rsidRPr="003D05F0" w:rsidRDefault="002D327D" w:rsidP="003D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D327D" w:rsidRPr="003D05F0" w:rsidRDefault="002D327D" w:rsidP="003D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327D" w:rsidRPr="003D05F0" w:rsidRDefault="002D327D" w:rsidP="003D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130D9" w:rsidRPr="003D05F0" w:rsidTr="00266391">
        <w:trPr>
          <w:trHeight w:val="300"/>
        </w:trPr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30D9" w:rsidRPr="003D05F0" w:rsidRDefault="006130D9" w:rsidP="003D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130D9" w:rsidRPr="003D05F0" w:rsidRDefault="006130D9" w:rsidP="003D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30D9" w:rsidRPr="003D05F0" w:rsidRDefault="006130D9" w:rsidP="003D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130D9" w:rsidRPr="003D05F0" w:rsidTr="00266391">
        <w:trPr>
          <w:trHeight w:val="300"/>
        </w:trPr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30D9" w:rsidRPr="003D05F0" w:rsidRDefault="006130D9" w:rsidP="003D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130D9" w:rsidRPr="003D05F0" w:rsidRDefault="006130D9" w:rsidP="003D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30D9" w:rsidRPr="003D05F0" w:rsidRDefault="006130D9" w:rsidP="003D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D327D" w:rsidRPr="003D05F0" w:rsidTr="00266391">
        <w:trPr>
          <w:trHeight w:val="300"/>
        </w:trPr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327D" w:rsidRPr="003D05F0" w:rsidRDefault="002D327D" w:rsidP="003D05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D327D" w:rsidRPr="003D05F0" w:rsidRDefault="002D327D" w:rsidP="003D05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327D" w:rsidRPr="003D05F0" w:rsidRDefault="002D327D" w:rsidP="003D05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D327D" w:rsidRPr="003D05F0" w:rsidTr="00266391">
        <w:trPr>
          <w:trHeight w:val="300"/>
        </w:trPr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327D" w:rsidRPr="003D05F0" w:rsidRDefault="002D327D" w:rsidP="003D05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D327D" w:rsidRPr="003D05F0" w:rsidRDefault="002D327D" w:rsidP="003D05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327D" w:rsidRPr="003D05F0" w:rsidRDefault="002D327D" w:rsidP="003D05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D327D" w:rsidRPr="003D05F0" w:rsidTr="00266391">
        <w:trPr>
          <w:trHeight w:val="300"/>
        </w:trPr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327D" w:rsidRPr="003D05F0" w:rsidRDefault="002D327D" w:rsidP="00573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D327D" w:rsidRPr="003D05F0" w:rsidRDefault="002D327D" w:rsidP="003D05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327D" w:rsidRPr="003D05F0" w:rsidRDefault="002D327D" w:rsidP="003D05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D327D" w:rsidRPr="003D05F0" w:rsidTr="00266391">
        <w:trPr>
          <w:trHeight w:val="300"/>
        </w:trPr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327D" w:rsidRPr="003D05F0" w:rsidRDefault="002D327D" w:rsidP="003D05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D327D" w:rsidRPr="003D05F0" w:rsidRDefault="002D327D" w:rsidP="003D05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327D" w:rsidRPr="003D05F0" w:rsidRDefault="002D327D" w:rsidP="003D05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D327D" w:rsidRPr="003D05F0" w:rsidTr="00266391">
        <w:trPr>
          <w:trHeight w:val="300"/>
        </w:trPr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327D" w:rsidRPr="003D05F0" w:rsidRDefault="002D327D" w:rsidP="003D05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D327D" w:rsidRPr="003D05F0" w:rsidRDefault="002D327D" w:rsidP="003D05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327D" w:rsidRPr="003D05F0" w:rsidRDefault="002D327D" w:rsidP="003D05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D327D" w:rsidRPr="003D05F0" w:rsidTr="00266391">
        <w:trPr>
          <w:trHeight w:val="300"/>
        </w:trPr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327D" w:rsidRPr="003D05F0" w:rsidRDefault="002D327D" w:rsidP="003D05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D327D" w:rsidRPr="003D05F0" w:rsidRDefault="002D327D" w:rsidP="003D05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327D" w:rsidRPr="003D05F0" w:rsidRDefault="002D327D" w:rsidP="003D05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D327D" w:rsidRPr="003D05F0" w:rsidTr="00266391">
        <w:trPr>
          <w:trHeight w:val="300"/>
        </w:trPr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327D" w:rsidRPr="003D05F0" w:rsidRDefault="002D327D" w:rsidP="003D05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D327D" w:rsidRPr="003D05F0" w:rsidRDefault="002D327D" w:rsidP="003D05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327D" w:rsidRPr="003D05F0" w:rsidRDefault="002D327D" w:rsidP="003D05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D327D" w:rsidRPr="003D05F0" w:rsidTr="00266391">
        <w:trPr>
          <w:trHeight w:val="300"/>
        </w:trPr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327D" w:rsidRPr="003D05F0" w:rsidRDefault="002D327D" w:rsidP="00573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D327D" w:rsidRPr="003D05F0" w:rsidRDefault="002D327D" w:rsidP="003D05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327D" w:rsidRPr="003D05F0" w:rsidRDefault="002D327D" w:rsidP="003D05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D327D" w:rsidRPr="003D05F0" w:rsidTr="00266391">
        <w:trPr>
          <w:trHeight w:val="300"/>
        </w:trPr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30D9" w:rsidRPr="003D05F0" w:rsidRDefault="006130D9" w:rsidP="00613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D327D" w:rsidRPr="003D05F0" w:rsidRDefault="002D327D" w:rsidP="003D05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327D" w:rsidRPr="003D05F0" w:rsidRDefault="002D327D" w:rsidP="003D05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D327D" w:rsidRPr="003D05F0" w:rsidTr="00266391">
        <w:trPr>
          <w:trHeight w:val="300"/>
        </w:trPr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327D" w:rsidRPr="003D05F0" w:rsidRDefault="00266391" w:rsidP="00266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Data on table3.1 is plotted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obstained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scatter diagram figure3.1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D327D" w:rsidRPr="003D05F0" w:rsidRDefault="002D327D" w:rsidP="003D05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327D" w:rsidRPr="003D05F0" w:rsidRDefault="002D327D" w:rsidP="003D05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3D05F0" w:rsidRDefault="003D05F0" w:rsidP="003D05F0">
      <w:pPr>
        <w:pStyle w:val="ListParagraph"/>
        <w:ind w:left="1080"/>
      </w:pPr>
    </w:p>
    <w:p w:rsidR="0075432A" w:rsidRDefault="004751C3" w:rsidP="0075432A">
      <w:pPr>
        <w:pStyle w:val="ListParagraph"/>
        <w:ind w:left="1080"/>
      </w:pPr>
      <w:r>
        <w:rPr>
          <w:noProof/>
        </w:rPr>
        <w:drawing>
          <wp:inline distT="0" distB="0" distL="0" distR="0" wp14:anchorId="14064799" wp14:editId="3FFAEACD">
            <wp:extent cx="5943600" cy="39268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26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2D58" w:rsidRDefault="00266391" w:rsidP="0075432A">
      <w:pPr>
        <w:pStyle w:val="ListParagraph"/>
        <w:ind w:left="1080"/>
      </w:pPr>
      <w:r>
        <w:t xml:space="preserve">Figure </w:t>
      </w:r>
      <w:r w:rsidR="00812D58">
        <w:t>3.1</w:t>
      </w:r>
    </w:p>
    <w:p w:rsidR="004751C3" w:rsidRDefault="004751C3" w:rsidP="0075432A">
      <w:pPr>
        <w:pStyle w:val="ListParagraph"/>
        <w:ind w:left="1080"/>
      </w:pPr>
    </w:p>
    <w:p w:rsidR="004751C3" w:rsidRDefault="00266391" w:rsidP="0075432A">
      <w:pPr>
        <w:pStyle w:val="ListParagraph"/>
        <w:ind w:left="1080"/>
      </w:pPr>
      <w:r>
        <w:t xml:space="preserve">The </w:t>
      </w:r>
      <w:proofErr w:type="gramStart"/>
      <w:r>
        <w:t>plot  data</w:t>
      </w:r>
      <w:proofErr w:type="gramEnd"/>
      <w:r>
        <w:t xml:space="preserve"> from scatter  diagram figure</w:t>
      </w:r>
      <w:r w:rsidR="00F20B1A">
        <w:t xml:space="preserve"> 3.1 </w:t>
      </w:r>
      <w:r>
        <w:t xml:space="preserve">is </w:t>
      </w:r>
      <w:proofErr w:type="spellStart"/>
      <w:r>
        <w:t>obstained</w:t>
      </w:r>
      <w:proofErr w:type="spellEnd"/>
      <w:r>
        <w:t xml:space="preserve"> several the </w:t>
      </w:r>
      <w:r w:rsidR="004751C3">
        <w:t xml:space="preserve"> </w:t>
      </w:r>
      <w:r>
        <w:t>polynomial regression possibility : the linear regression</w:t>
      </w:r>
      <w:r w:rsidR="00B038E3">
        <w:t xml:space="preserve"> </w:t>
      </w:r>
      <w:r w:rsidR="00812D58">
        <w:t>m</w:t>
      </w:r>
      <w:r w:rsidR="008A0C26">
        <w:t xml:space="preserve">odel </w:t>
      </w:r>
      <w:r w:rsidR="00B038E3">
        <w:t xml:space="preserve">, </w:t>
      </w:r>
      <w:r w:rsidR="00812D58">
        <w:t xml:space="preserve"> </w:t>
      </w:r>
      <w:r>
        <w:t>the square regression model</w:t>
      </w:r>
      <w:r w:rsidR="00B038E3">
        <w:t>,</w:t>
      </w:r>
      <w:r>
        <w:t xml:space="preserve"> the degree 3 polynomial regression  model and </w:t>
      </w:r>
      <w:r w:rsidR="00812D58">
        <w:t xml:space="preserve"> </w:t>
      </w:r>
      <w:r>
        <w:t xml:space="preserve">the degree 4 polynomial regression </w:t>
      </w:r>
      <w:r w:rsidR="00812D58">
        <w:t xml:space="preserve">model </w:t>
      </w:r>
      <w:r w:rsidR="00B038E3">
        <w:t>.</w:t>
      </w:r>
    </w:p>
    <w:p w:rsidR="004751C3" w:rsidRDefault="004751C3" w:rsidP="0075432A">
      <w:pPr>
        <w:pStyle w:val="ListParagraph"/>
        <w:ind w:left="1080"/>
      </w:pPr>
    </w:p>
    <w:p w:rsidR="004751C3" w:rsidRDefault="00266391" w:rsidP="005D3BD3">
      <w:pPr>
        <w:pStyle w:val="ListParagraph"/>
        <w:numPr>
          <w:ilvl w:val="1"/>
          <w:numId w:val="4"/>
        </w:numPr>
      </w:pPr>
      <w:r>
        <w:t>The Bayesian Linear R</w:t>
      </w:r>
      <w:r w:rsidR="001B443B">
        <w:t>e</w:t>
      </w:r>
      <w:r>
        <w:t xml:space="preserve">gression Model with </w:t>
      </w:r>
      <w:r w:rsidR="008A0C26">
        <w:t xml:space="preserve"> INLA</w:t>
      </w:r>
      <w:r w:rsidR="004751C3">
        <w:t xml:space="preserve"> </w:t>
      </w:r>
    </w:p>
    <w:p w:rsidR="008E5E26" w:rsidRDefault="001B443B" w:rsidP="00C12EF7">
      <w:pPr>
        <w:pStyle w:val="ListParagraph"/>
        <w:ind w:left="1080"/>
      </w:pPr>
      <w:r>
        <w:t xml:space="preserve">The Bayesian Linear Regression Model </w:t>
      </w:r>
      <w:proofErr w:type="gramStart"/>
      <w:r>
        <w:t>with  INLA</w:t>
      </w:r>
      <w:proofErr w:type="gramEnd"/>
      <w:r>
        <w:t xml:space="preserve"> with  program</w:t>
      </w:r>
      <w:r w:rsidR="005D3BD3">
        <w:t>.</w:t>
      </w:r>
    </w:p>
    <w:p w:rsidR="008E5E26" w:rsidRDefault="008E5E26" w:rsidP="008E5E26">
      <w:proofErr w:type="gramStart"/>
      <w:r>
        <w:t>summary(</w:t>
      </w:r>
      <w:proofErr w:type="gramEnd"/>
      <w:r>
        <w:t>m.gaussianpol1)</w:t>
      </w:r>
    </w:p>
    <w:p w:rsidR="008E5E26" w:rsidRDefault="008E5E26" w:rsidP="008E5E26">
      <w:pPr>
        <w:pStyle w:val="HTMLPreformatted"/>
        <w:shd w:val="clear" w:color="auto" w:fill="FFFFFF"/>
        <w:wordWrap w:val="0"/>
        <w:spacing w:line="225" w:lineRule="atLeast"/>
        <w:rPr>
          <w:rStyle w:val="gnkrckgcgs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>Call:</w:t>
      </w:r>
    </w:p>
    <w:p w:rsidR="008E5E26" w:rsidRDefault="008E5E26" w:rsidP="008E5E26">
      <w:pPr>
        <w:pStyle w:val="HTMLPreformatted"/>
        <w:shd w:val="clear" w:color="auto" w:fill="FFFFFF"/>
        <w:wordWrap w:val="0"/>
        <w:spacing w:line="225" w:lineRule="atLeast"/>
        <w:rPr>
          <w:rStyle w:val="gnkrckgcgs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 xml:space="preserve">   </w:t>
      </w:r>
      <w:proofErr w:type="gramStart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>c(</w:t>
      </w:r>
      <w:proofErr w:type="gramEnd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>"</w:t>
      </w:r>
      <w:proofErr w:type="spellStart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>inla</w:t>
      </w:r>
      <w:proofErr w:type="spellEnd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>(formula = formula1, family = \"</w:t>
      </w:r>
      <w:proofErr w:type="spellStart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>gaussian</w:t>
      </w:r>
      <w:proofErr w:type="spellEnd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 xml:space="preserve">\", data = </w:t>
      </w:r>
      <w:proofErr w:type="spellStart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>datakonsmes</w:t>
      </w:r>
      <w:proofErr w:type="spellEnd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 xml:space="preserve">, ", " </w:t>
      </w:r>
    </w:p>
    <w:p w:rsidR="008E5E26" w:rsidRDefault="008E5E26" w:rsidP="008E5E26">
      <w:pPr>
        <w:pStyle w:val="HTMLPreformatted"/>
        <w:shd w:val="clear" w:color="auto" w:fill="FFFFFF"/>
        <w:wordWrap w:val="0"/>
        <w:spacing w:line="225" w:lineRule="atLeast"/>
        <w:rPr>
          <w:rStyle w:val="gnkrckgcgs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 xml:space="preserve">   </w:t>
      </w:r>
      <w:proofErr w:type="spellStart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>control.compute</w:t>
      </w:r>
      <w:proofErr w:type="spellEnd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 xml:space="preserve"> = </w:t>
      </w:r>
      <w:proofErr w:type="gramStart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>list(</w:t>
      </w:r>
      <w:proofErr w:type="spellStart"/>
      <w:proofErr w:type="gramEnd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>cpo</w:t>
      </w:r>
      <w:proofErr w:type="spellEnd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 xml:space="preserve"> = TRUE, </w:t>
      </w:r>
      <w:proofErr w:type="spellStart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>dic</w:t>
      </w:r>
      <w:proofErr w:type="spellEnd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 xml:space="preserve"> = TRUE, </w:t>
      </w:r>
      <w:proofErr w:type="spellStart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>waic</w:t>
      </w:r>
      <w:proofErr w:type="spellEnd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 xml:space="preserve"> = TRUE))" ) </w:t>
      </w:r>
    </w:p>
    <w:p w:rsidR="008E5E26" w:rsidRDefault="008E5E26" w:rsidP="008E5E26">
      <w:pPr>
        <w:pStyle w:val="HTMLPreformatted"/>
        <w:shd w:val="clear" w:color="auto" w:fill="FFFFFF"/>
        <w:wordWrap w:val="0"/>
        <w:spacing w:line="225" w:lineRule="atLeast"/>
        <w:rPr>
          <w:rStyle w:val="gnkrckgcgs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>Time used:</w:t>
      </w:r>
    </w:p>
    <w:p w:rsidR="008E5E26" w:rsidRDefault="008E5E26" w:rsidP="008E5E26">
      <w:pPr>
        <w:pStyle w:val="HTMLPreformatted"/>
        <w:shd w:val="clear" w:color="auto" w:fill="FFFFFF"/>
        <w:wordWrap w:val="0"/>
        <w:spacing w:line="225" w:lineRule="atLeast"/>
        <w:rPr>
          <w:rStyle w:val="gnkrckgcgs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 xml:space="preserve">    Pre = 1.28, Running = 0.33, Post = 0.249, Total = 1.86 </w:t>
      </w:r>
    </w:p>
    <w:p w:rsidR="008E5E26" w:rsidRDefault="008E5E26" w:rsidP="008E5E26">
      <w:pPr>
        <w:pStyle w:val="HTMLPreformatted"/>
        <w:shd w:val="clear" w:color="auto" w:fill="FFFFFF"/>
        <w:wordWrap w:val="0"/>
        <w:spacing w:line="225" w:lineRule="atLeast"/>
        <w:rPr>
          <w:rStyle w:val="gnkrckgcgs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>Fixed effects:</w:t>
      </w:r>
    </w:p>
    <w:p w:rsidR="008E5E26" w:rsidRDefault="008E5E26" w:rsidP="008E5E26">
      <w:pPr>
        <w:pStyle w:val="HTMLPreformatted"/>
        <w:shd w:val="clear" w:color="auto" w:fill="FFFFFF"/>
        <w:wordWrap w:val="0"/>
        <w:spacing w:line="225" w:lineRule="atLeast"/>
        <w:rPr>
          <w:rStyle w:val="gnkrckgcgs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 xml:space="preserve">             </w:t>
      </w:r>
      <w:proofErr w:type="gramStart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>mean</w:t>
      </w:r>
      <w:proofErr w:type="gramEnd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 xml:space="preserve">     </w:t>
      </w:r>
      <w:proofErr w:type="spellStart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>sd</w:t>
      </w:r>
      <w:proofErr w:type="spellEnd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 xml:space="preserve"> 0.025quant 0.5quant 0.975quant  mode </w:t>
      </w:r>
      <w:proofErr w:type="spellStart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>kld</w:t>
      </w:r>
      <w:proofErr w:type="spellEnd"/>
    </w:p>
    <w:p w:rsidR="008E5E26" w:rsidRDefault="008E5E26" w:rsidP="008E5E26">
      <w:pPr>
        <w:pStyle w:val="HTMLPreformatted"/>
        <w:shd w:val="clear" w:color="auto" w:fill="FFFFFF"/>
        <w:wordWrap w:val="0"/>
        <w:spacing w:line="225" w:lineRule="atLeast"/>
        <w:rPr>
          <w:rStyle w:val="gnkrckgcgs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>(Intercept) 1.089 16.443    -31.817    1.088     33.945 1.088   0</w:t>
      </w:r>
    </w:p>
    <w:p w:rsidR="008E5E26" w:rsidRDefault="008E5E26" w:rsidP="008E5E26">
      <w:pPr>
        <w:pStyle w:val="HTMLPreformatted"/>
        <w:shd w:val="clear" w:color="auto" w:fill="FFFFFF"/>
        <w:wordWrap w:val="0"/>
        <w:spacing w:line="225" w:lineRule="atLeast"/>
        <w:rPr>
          <w:rStyle w:val="gnkrckgcgsb"/>
          <w:rFonts w:ascii="Lucida Console" w:hAnsi="Lucida Console"/>
          <w:color w:val="000000"/>
          <w:bdr w:val="none" w:sz="0" w:space="0" w:color="auto" w:frame="1"/>
        </w:rPr>
      </w:pPr>
      <w:proofErr w:type="spellStart"/>
      <w:proofErr w:type="gramStart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>mes</w:t>
      </w:r>
      <w:proofErr w:type="spellEnd"/>
      <w:proofErr w:type="gramEnd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 xml:space="preserve">         0.329  0.740     -1.153    0.329      </w:t>
      </w:r>
      <w:r w:rsidR="00166379">
        <w:rPr>
          <w:rStyle w:val="gnkrckgcgsb"/>
          <w:rFonts w:ascii="Lucida Console" w:hAnsi="Lucida Console"/>
          <w:color w:val="000000"/>
          <w:bdr w:val="none" w:sz="0" w:space="0" w:color="auto" w:frame="1"/>
        </w:rPr>
        <w:t>1.808 0.329   0</w:t>
      </w:r>
    </w:p>
    <w:p w:rsidR="008E5E26" w:rsidRDefault="008E5E26" w:rsidP="008E5E26">
      <w:pPr>
        <w:pStyle w:val="HTMLPreformatted"/>
        <w:shd w:val="clear" w:color="auto" w:fill="FFFFFF"/>
        <w:wordWrap w:val="0"/>
        <w:spacing w:line="225" w:lineRule="atLeast"/>
        <w:rPr>
          <w:rStyle w:val="gnkrckgcgs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>The model has no random effects</w:t>
      </w:r>
    </w:p>
    <w:p w:rsidR="00765E10" w:rsidRDefault="00765E10" w:rsidP="008E5E26">
      <w:pPr>
        <w:pStyle w:val="HTMLPreformatted"/>
        <w:shd w:val="clear" w:color="auto" w:fill="FFFFFF"/>
        <w:wordWrap w:val="0"/>
        <w:spacing w:line="225" w:lineRule="atLeast"/>
        <w:rPr>
          <w:rStyle w:val="gnkrckgcgs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 xml:space="preserve">Model </w:t>
      </w:r>
      <w:proofErr w:type="spellStart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>hyperparameter</w:t>
      </w:r>
      <w:proofErr w:type="spellEnd"/>
    </w:p>
    <w:p w:rsidR="008E5E26" w:rsidRDefault="00765E10" w:rsidP="008E5E26">
      <w:pPr>
        <w:pStyle w:val="HTMLPreformatted"/>
        <w:shd w:val="clear" w:color="auto" w:fill="FFFFFF"/>
        <w:wordWrap w:val="0"/>
        <w:spacing w:line="225" w:lineRule="atLeast"/>
        <w:rPr>
          <w:rStyle w:val="gnkrckgcgs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 xml:space="preserve">            </w:t>
      </w:r>
      <w:r w:rsidR="008E5E26">
        <w:rPr>
          <w:rStyle w:val="gnkrckgcgsb"/>
          <w:rFonts w:ascii="Lucida Console" w:hAnsi="Lucida Console"/>
          <w:color w:val="000000"/>
          <w:bdr w:val="none" w:sz="0" w:space="0" w:color="auto" w:frame="1"/>
        </w:rPr>
        <w:t xml:space="preserve">  </w:t>
      </w:r>
      <w:proofErr w:type="gramStart"/>
      <w:r w:rsidR="008E5E26">
        <w:rPr>
          <w:rStyle w:val="gnkrckgcgsb"/>
          <w:rFonts w:ascii="Lucida Console" w:hAnsi="Lucida Console"/>
          <w:color w:val="000000"/>
          <w:bdr w:val="none" w:sz="0" w:space="0" w:color="auto" w:frame="1"/>
        </w:rPr>
        <w:t xml:space="preserve">mean  </w:t>
      </w:r>
      <w:proofErr w:type="spellStart"/>
      <w:r w:rsidR="008E5E26">
        <w:rPr>
          <w:rStyle w:val="gnkrckgcgsb"/>
          <w:rFonts w:ascii="Lucida Console" w:hAnsi="Lucida Console"/>
          <w:color w:val="000000"/>
          <w:bdr w:val="none" w:sz="0" w:space="0" w:color="auto" w:frame="1"/>
        </w:rPr>
        <w:t>sd</w:t>
      </w:r>
      <w:proofErr w:type="spellEnd"/>
      <w:proofErr w:type="gramEnd"/>
      <w:r w:rsidR="008E5E26">
        <w:rPr>
          <w:rStyle w:val="gnkrckgcgsb"/>
          <w:rFonts w:ascii="Lucida Console" w:hAnsi="Lucida Console"/>
          <w:color w:val="000000"/>
          <w:bdr w:val="none" w:sz="0" w:space="0" w:color="auto" w:frame="1"/>
        </w:rPr>
        <w:t xml:space="preserve"> </w:t>
      </w:r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 xml:space="preserve">    </w:t>
      </w:r>
      <w:r w:rsidR="008E5E26">
        <w:rPr>
          <w:rStyle w:val="gnkrckgcgsb"/>
          <w:rFonts w:ascii="Lucida Console" w:hAnsi="Lucida Console"/>
          <w:color w:val="000000"/>
          <w:bdr w:val="none" w:sz="0" w:space="0" w:color="auto" w:frame="1"/>
        </w:rPr>
        <w:t>0.025quant 0.5quant 0.975quant  mode</w:t>
      </w:r>
    </w:p>
    <w:p w:rsidR="008E5E26" w:rsidRDefault="008E5E26" w:rsidP="008E5E26">
      <w:pPr>
        <w:pStyle w:val="HTMLPreformatted"/>
        <w:shd w:val="clear" w:color="auto" w:fill="FFFFFF"/>
        <w:wordWrap w:val="0"/>
        <w:spacing w:line="225" w:lineRule="atLeast"/>
        <w:rPr>
          <w:rStyle w:val="gnkrckgcgs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 xml:space="preserve">Precision for 0.008 </w:t>
      </w:r>
      <w:proofErr w:type="gramStart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>0.004  0.003</w:t>
      </w:r>
      <w:proofErr w:type="gramEnd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 xml:space="preserve">    </w:t>
      </w:r>
      <w:r w:rsidR="00765E10">
        <w:rPr>
          <w:rStyle w:val="gnkrckgcgsb"/>
          <w:rFonts w:ascii="Lucida Console" w:hAnsi="Lucida Console"/>
          <w:color w:val="000000"/>
          <w:bdr w:val="none" w:sz="0" w:space="0" w:color="auto" w:frame="1"/>
        </w:rPr>
        <w:t xml:space="preserve">  </w:t>
      </w:r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 xml:space="preserve">0.008    0.017 </w:t>
      </w:r>
      <w:r w:rsidR="00765E10">
        <w:rPr>
          <w:rStyle w:val="gnkrckgcgsb"/>
          <w:rFonts w:ascii="Lucida Console" w:hAnsi="Lucida Console"/>
          <w:color w:val="000000"/>
          <w:bdr w:val="none" w:sz="0" w:space="0" w:color="auto" w:frame="1"/>
        </w:rPr>
        <w:t xml:space="preserve">      </w:t>
      </w:r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>0.007</w:t>
      </w:r>
    </w:p>
    <w:p w:rsidR="008E5E26" w:rsidRDefault="00765E10" w:rsidP="008E5E26">
      <w:pPr>
        <w:pStyle w:val="HTMLPreformatted"/>
        <w:shd w:val="clear" w:color="auto" w:fill="FFFFFF"/>
        <w:wordWrap w:val="0"/>
        <w:spacing w:line="225" w:lineRule="atLeast"/>
        <w:rPr>
          <w:rStyle w:val="gnkrckgcgsb"/>
          <w:rFonts w:ascii="Lucida Console" w:hAnsi="Lucida Console"/>
          <w:color w:val="000000"/>
          <w:bdr w:val="none" w:sz="0" w:space="0" w:color="auto" w:frame="1"/>
        </w:rPr>
      </w:pPr>
      <w:proofErr w:type="gramStart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>the</w:t>
      </w:r>
      <w:proofErr w:type="gramEnd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 xml:space="preserve"> Gaussian observations</w:t>
      </w:r>
    </w:p>
    <w:p w:rsidR="008E5E26" w:rsidRDefault="008E5E26" w:rsidP="008E5E26">
      <w:pPr>
        <w:pStyle w:val="HTMLPreformatted"/>
        <w:shd w:val="clear" w:color="auto" w:fill="FFFFFF"/>
        <w:wordWrap w:val="0"/>
        <w:spacing w:line="225" w:lineRule="atLeast"/>
        <w:rPr>
          <w:rStyle w:val="gnkrckgcgs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 xml:space="preserve">Expected number of effective </w:t>
      </w:r>
      <w:proofErr w:type="gramStart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>parameters(</w:t>
      </w:r>
      <w:proofErr w:type="spellStart"/>
      <w:proofErr w:type="gramEnd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>stdev</w:t>
      </w:r>
      <w:proofErr w:type="spellEnd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>): 2.00(0.00)</w:t>
      </w:r>
    </w:p>
    <w:p w:rsidR="008E5E26" w:rsidRDefault="008E5E26" w:rsidP="008E5E26">
      <w:pPr>
        <w:pStyle w:val="HTMLPreformatted"/>
        <w:shd w:val="clear" w:color="auto" w:fill="FFFFFF"/>
        <w:wordWrap w:val="0"/>
        <w:spacing w:line="225" w:lineRule="atLeast"/>
        <w:rPr>
          <w:rStyle w:val="gnkrckgcgs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>Number o</w:t>
      </w:r>
      <w:r w:rsidR="00166379">
        <w:rPr>
          <w:rStyle w:val="gnkrckgcgsb"/>
          <w:rFonts w:ascii="Lucida Console" w:hAnsi="Lucida Console"/>
          <w:color w:val="000000"/>
          <w:bdr w:val="none" w:sz="0" w:space="0" w:color="auto" w:frame="1"/>
        </w:rPr>
        <w:t xml:space="preserve">f equivalent </w:t>
      </w:r>
      <w:proofErr w:type="gramStart"/>
      <w:r w:rsidR="00166379">
        <w:rPr>
          <w:rStyle w:val="gnkrckgcgsb"/>
          <w:rFonts w:ascii="Lucida Console" w:hAnsi="Lucida Console"/>
          <w:color w:val="000000"/>
          <w:bdr w:val="none" w:sz="0" w:space="0" w:color="auto" w:frame="1"/>
        </w:rPr>
        <w:t>replicates :</w:t>
      </w:r>
      <w:proofErr w:type="gramEnd"/>
      <w:r w:rsidR="00166379">
        <w:rPr>
          <w:rStyle w:val="gnkrckgcgsb"/>
          <w:rFonts w:ascii="Lucida Console" w:hAnsi="Lucida Console"/>
          <w:color w:val="000000"/>
          <w:bdr w:val="none" w:sz="0" w:space="0" w:color="auto" w:frame="1"/>
        </w:rPr>
        <w:t xml:space="preserve"> 5.00 </w:t>
      </w:r>
    </w:p>
    <w:p w:rsidR="008E5E26" w:rsidRDefault="008E5E26" w:rsidP="008E5E26">
      <w:pPr>
        <w:pStyle w:val="HTMLPreformatted"/>
        <w:shd w:val="clear" w:color="auto" w:fill="FFFFFF"/>
        <w:wordWrap w:val="0"/>
        <w:spacing w:line="225" w:lineRule="atLeast"/>
        <w:rPr>
          <w:rStyle w:val="gnkrckgcgs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>Deviance Information Criterion (DIC) ...............: 82.41</w:t>
      </w:r>
    </w:p>
    <w:p w:rsidR="008E5E26" w:rsidRDefault="008E5E26" w:rsidP="008E5E26">
      <w:pPr>
        <w:pStyle w:val="HTMLPreformatted"/>
        <w:shd w:val="clear" w:color="auto" w:fill="FFFFFF"/>
        <w:wordWrap w:val="0"/>
        <w:spacing w:line="225" w:lineRule="atLeast"/>
        <w:rPr>
          <w:rStyle w:val="gnkrckgcgs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>Deviance Information Criterion (DIC, saturated) ....: 16.28</w:t>
      </w:r>
    </w:p>
    <w:p w:rsidR="008E5E26" w:rsidRDefault="008E5E26" w:rsidP="008E5E26">
      <w:pPr>
        <w:pStyle w:val="HTMLPreformatted"/>
        <w:shd w:val="clear" w:color="auto" w:fill="FFFFFF"/>
        <w:wordWrap w:val="0"/>
        <w:spacing w:line="225" w:lineRule="atLeast"/>
        <w:rPr>
          <w:rStyle w:val="gnkrckgcgs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>Effective number of parameters .....................: 3.14</w:t>
      </w:r>
    </w:p>
    <w:p w:rsidR="008E5E26" w:rsidRDefault="008E5E26" w:rsidP="008E5E26">
      <w:pPr>
        <w:pStyle w:val="HTMLPreformatted"/>
        <w:shd w:val="clear" w:color="auto" w:fill="FFFFFF"/>
        <w:wordWrap w:val="0"/>
        <w:spacing w:line="225" w:lineRule="atLeast"/>
        <w:rPr>
          <w:rStyle w:val="gnkrckgcgs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>Watanabe-</w:t>
      </w:r>
      <w:proofErr w:type="spellStart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>Akaike</w:t>
      </w:r>
      <w:proofErr w:type="spellEnd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 xml:space="preserve"> information criterion (WAIC) ...: 85.71</w:t>
      </w:r>
    </w:p>
    <w:p w:rsidR="008E5E26" w:rsidRDefault="008E5E26" w:rsidP="008E5E26">
      <w:pPr>
        <w:pStyle w:val="HTMLPreformatted"/>
        <w:shd w:val="clear" w:color="auto" w:fill="FFFFFF"/>
        <w:wordWrap w:val="0"/>
        <w:spacing w:line="225" w:lineRule="atLeast"/>
        <w:rPr>
          <w:rStyle w:val="gnkrckgcgs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>Effective number of parameters .................: 4.84</w:t>
      </w:r>
    </w:p>
    <w:p w:rsidR="008E5E26" w:rsidRDefault="008E5E26" w:rsidP="008E5E26">
      <w:pPr>
        <w:pStyle w:val="HTMLPreformatted"/>
        <w:shd w:val="clear" w:color="auto" w:fill="FFFFFF"/>
        <w:wordWrap w:val="0"/>
        <w:spacing w:line="225" w:lineRule="atLeast"/>
        <w:rPr>
          <w:rStyle w:val="gnkrckgcgs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 xml:space="preserve">Marginal log-Likelihood:  -54.35 </w:t>
      </w:r>
    </w:p>
    <w:p w:rsidR="008E5E26" w:rsidRDefault="008E5E26" w:rsidP="008E5E26">
      <w:pPr>
        <w:pStyle w:val="HTMLPreformatted"/>
        <w:shd w:val="clear" w:color="auto" w:fill="FFFFFF"/>
        <w:wordWrap w:val="0"/>
        <w:spacing w:line="225" w:lineRule="atLeast"/>
        <w:rPr>
          <w:rStyle w:val="gnkrckgcgs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>CPO and PIT are computed</w:t>
      </w:r>
    </w:p>
    <w:p w:rsidR="008E5E26" w:rsidRDefault="008E5E26" w:rsidP="008E5E26">
      <w:pPr>
        <w:pStyle w:val="HTMLPreformatted"/>
        <w:shd w:val="clear" w:color="auto" w:fill="FFFFFF"/>
        <w:wordWrap w:val="0"/>
        <w:spacing w:line="225" w:lineRule="atLeast"/>
        <w:rPr>
          <w:rStyle w:val="gnkrckgcgs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 xml:space="preserve">Posterior </w:t>
      </w:r>
      <w:proofErr w:type="spellStart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>marginals</w:t>
      </w:r>
      <w:proofErr w:type="spellEnd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 xml:space="preserve"> for the linear predictor and</w:t>
      </w:r>
    </w:p>
    <w:p w:rsidR="008E5E26" w:rsidRDefault="008E5E26" w:rsidP="008E5E26">
      <w:pPr>
        <w:pStyle w:val="HTMLPreformatted"/>
        <w:shd w:val="clear" w:color="auto" w:fill="FFFFFF"/>
        <w:wordWrap w:val="0"/>
        <w:spacing w:line="225" w:lineRule="atLeast"/>
        <w:rPr>
          <w:rStyle w:val="gnkrckgcgs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 xml:space="preserve"> </w:t>
      </w:r>
      <w:proofErr w:type="gramStart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>the</w:t>
      </w:r>
      <w:proofErr w:type="gramEnd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 xml:space="preserve"> fitted values are computed</w:t>
      </w:r>
    </w:p>
    <w:p w:rsidR="002928E7" w:rsidRDefault="002928E7" w:rsidP="000E00DB">
      <w:pPr>
        <w:pStyle w:val="HTMLPreformatted"/>
        <w:shd w:val="clear" w:color="auto" w:fill="FFFFFF"/>
        <w:wordWrap w:val="0"/>
        <w:spacing w:line="225" w:lineRule="atLeast"/>
        <w:rPr>
          <w:rFonts w:ascii="Lucida Console" w:hAnsi="Lucida Console"/>
          <w:color w:val="000000"/>
        </w:rPr>
      </w:pPr>
    </w:p>
    <w:p w:rsidR="00E9029B" w:rsidRDefault="001B443B" w:rsidP="005D3BD3">
      <w:pPr>
        <w:pStyle w:val="ListParagraph"/>
        <w:numPr>
          <w:ilvl w:val="1"/>
          <w:numId w:val="4"/>
        </w:numPr>
      </w:pPr>
      <w:r>
        <w:t>The Bayesian Square Regression Model with  INLA</w:t>
      </w:r>
    </w:p>
    <w:p w:rsidR="005D3BD3" w:rsidRDefault="001B443B" w:rsidP="005D3BD3">
      <w:pPr>
        <w:ind w:left="720"/>
      </w:pPr>
      <w:r>
        <w:t xml:space="preserve">The Bayesian </w:t>
      </w:r>
      <w:proofErr w:type="gramStart"/>
      <w:r>
        <w:t>Square  Regression</w:t>
      </w:r>
      <w:proofErr w:type="gramEnd"/>
      <w:r>
        <w:t xml:space="preserve"> Model with  INLA with program</w:t>
      </w:r>
      <w:r w:rsidR="005D3BD3">
        <w:t>.</w:t>
      </w:r>
    </w:p>
    <w:p w:rsidR="003F226E" w:rsidRDefault="003F226E" w:rsidP="003F226E">
      <w:proofErr w:type="gramStart"/>
      <w:r>
        <w:t>summary(</w:t>
      </w:r>
      <w:proofErr w:type="gramEnd"/>
      <w:r>
        <w:t>m.gaussianpol2)</w:t>
      </w:r>
    </w:p>
    <w:p w:rsidR="003F226E" w:rsidRDefault="003F226E" w:rsidP="003F226E">
      <w:pPr>
        <w:pStyle w:val="HTMLPreformatted"/>
        <w:shd w:val="clear" w:color="auto" w:fill="FFFFFF"/>
        <w:wordWrap w:val="0"/>
        <w:spacing w:line="225" w:lineRule="atLeast"/>
        <w:rPr>
          <w:rStyle w:val="gnkrckgcgs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>Call:</w:t>
      </w:r>
    </w:p>
    <w:p w:rsidR="003F226E" w:rsidRDefault="003F226E" w:rsidP="003F226E">
      <w:pPr>
        <w:pStyle w:val="HTMLPreformatted"/>
        <w:shd w:val="clear" w:color="auto" w:fill="FFFFFF"/>
        <w:wordWrap w:val="0"/>
        <w:spacing w:line="225" w:lineRule="atLeast"/>
        <w:rPr>
          <w:rStyle w:val="gnkrckgcgs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 xml:space="preserve">   </w:t>
      </w:r>
      <w:proofErr w:type="gramStart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>c(</w:t>
      </w:r>
      <w:proofErr w:type="gramEnd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>"</w:t>
      </w:r>
      <w:proofErr w:type="spellStart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>inla</w:t>
      </w:r>
      <w:proofErr w:type="spellEnd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>(formula = formula2, family = \"</w:t>
      </w:r>
      <w:proofErr w:type="spellStart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>gaussian</w:t>
      </w:r>
      <w:proofErr w:type="spellEnd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 xml:space="preserve">\", data = </w:t>
      </w:r>
      <w:proofErr w:type="spellStart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>datakonsmes</w:t>
      </w:r>
      <w:proofErr w:type="spellEnd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 xml:space="preserve">, ", " </w:t>
      </w:r>
    </w:p>
    <w:p w:rsidR="003F226E" w:rsidRDefault="003F226E" w:rsidP="003F226E">
      <w:pPr>
        <w:pStyle w:val="HTMLPreformatted"/>
        <w:shd w:val="clear" w:color="auto" w:fill="FFFFFF"/>
        <w:wordWrap w:val="0"/>
        <w:spacing w:line="225" w:lineRule="atLeast"/>
        <w:rPr>
          <w:rStyle w:val="gnkrckgcgs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 xml:space="preserve">   </w:t>
      </w:r>
      <w:proofErr w:type="spellStart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>control.compute</w:t>
      </w:r>
      <w:proofErr w:type="spellEnd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 xml:space="preserve"> = </w:t>
      </w:r>
      <w:proofErr w:type="gramStart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>list(</w:t>
      </w:r>
      <w:proofErr w:type="spellStart"/>
      <w:proofErr w:type="gramEnd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>cpo</w:t>
      </w:r>
      <w:proofErr w:type="spellEnd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 xml:space="preserve"> = TRUE, </w:t>
      </w:r>
      <w:proofErr w:type="spellStart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>dic</w:t>
      </w:r>
      <w:proofErr w:type="spellEnd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 xml:space="preserve"> = TRUE, </w:t>
      </w:r>
      <w:proofErr w:type="spellStart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>waic</w:t>
      </w:r>
      <w:proofErr w:type="spellEnd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 xml:space="preserve"> = TRUE))" ) </w:t>
      </w:r>
    </w:p>
    <w:p w:rsidR="003F226E" w:rsidRDefault="003F226E" w:rsidP="003F226E">
      <w:pPr>
        <w:pStyle w:val="HTMLPreformatted"/>
        <w:shd w:val="clear" w:color="auto" w:fill="FFFFFF"/>
        <w:wordWrap w:val="0"/>
        <w:spacing w:line="225" w:lineRule="atLeast"/>
        <w:rPr>
          <w:rStyle w:val="gnkrckgcgs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>Time used:</w:t>
      </w:r>
    </w:p>
    <w:p w:rsidR="003F226E" w:rsidRDefault="003F226E" w:rsidP="003F226E">
      <w:pPr>
        <w:pStyle w:val="HTMLPreformatted"/>
        <w:shd w:val="clear" w:color="auto" w:fill="FFFFFF"/>
        <w:wordWrap w:val="0"/>
        <w:spacing w:line="225" w:lineRule="atLeast"/>
        <w:rPr>
          <w:rStyle w:val="gnkrckgcgs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 xml:space="preserve">    Pre = 1.22, Running = 0.526, Post = 0.454, Total = 2.2 </w:t>
      </w:r>
    </w:p>
    <w:p w:rsidR="003F226E" w:rsidRDefault="003F226E" w:rsidP="003F226E">
      <w:pPr>
        <w:pStyle w:val="HTMLPreformatted"/>
        <w:shd w:val="clear" w:color="auto" w:fill="FFFFFF"/>
        <w:wordWrap w:val="0"/>
        <w:spacing w:line="225" w:lineRule="atLeast"/>
        <w:rPr>
          <w:rStyle w:val="gnkrckgcgs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>Fixed effects:</w:t>
      </w:r>
    </w:p>
    <w:p w:rsidR="003F226E" w:rsidRDefault="003F226E" w:rsidP="003F226E">
      <w:pPr>
        <w:pStyle w:val="HTMLPreformatted"/>
        <w:shd w:val="clear" w:color="auto" w:fill="FFFFFF"/>
        <w:wordWrap w:val="0"/>
        <w:spacing w:line="225" w:lineRule="atLeast"/>
        <w:rPr>
          <w:rStyle w:val="gnkrckgcgs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 xml:space="preserve">               </w:t>
      </w:r>
      <w:proofErr w:type="gramStart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>mean</w:t>
      </w:r>
      <w:proofErr w:type="gramEnd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 xml:space="preserve">     </w:t>
      </w:r>
      <w:proofErr w:type="spellStart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>sd</w:t>
      </w:r>
      <w:proofErr w:type="spellEnd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 xml:space="preserve"> 0.025quant 0.5quant 0.975quant    mode </w:t>
      </w:r>
      <w:proofErr w:type="spellStart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>kld</w:t>
      </w:r>
      <w:proofErr w:type="spellEnd"/>
    </w:p>
    <w:p w:rsidR="003F226E" w:rsidRDefault="003F226E" w:rsidP="003F226E">
      <w:pPr>
        <w:pStyle w:val="HTMLPreformatted"/>
        <w:shd w:val="clear" w:color="auto" w:fill="FFFFFF"/>
        <w:wordWrap w:val="0"/>
        <w:spacing w:line="225" w:lineRule="atLeast"/>
        <w:rPr>
          <w:rStyle w:val="gnkrckgcgs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 xml:space="preserve">(Intercept) 130.056 26.574     </w:t>
      </w:r>
      <w:proofErr w:type="gramStart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>76.449  130.163</w:t>
      </w:r>
      <w:proofErr w:type="gramEnd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 xml:space="preserve">    182.947 130.323   0</w:t>
      </w:r>
    </w:p>
    <w:p w:rsidR="003F226E" w:rsidRDefault="003F226E" w:rsidP="003F226E">
      <w:pPr>
        <w:pStyle w:val="HTMLPreformatted"/>
        <w:shd w:val="clear" w:color="auto" w:fill="FFFFFF"/>
        <w:wordWrap w:val="0"/>
        <w:spacing w:line="225" w:lineRule="atLeast"/>
        <w:rPr>
          <w:rStyle w:val="gnkrckgcgsb"/>
          <w:rFonts w:ascii="Lucida Console" w:hAnsi="Lucida Console"/>
          <w:color w:val="000000"/>
          <w:bdr w:val="none" w:sz="0" w:space="0" w:color="auto" w:frame="1"/>
        </w:rPr>
      </w:pPr>
      <w:proofErr w:type="spellStart"/>
      <w:proofErr w:type="gramStart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>mes</w:t>
      </w:r>
      <w:proofErr w:type="spellEnd"/>
      <w:proofErr w:type="gramEnd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 xml:space="preserve">         -13.207  2.683    -18.550  -13.218     -7.802 -13.234   0</w:t>
      </w:r>
    </w:p>
    <w:p w:rsidR="003F226E" w:rsidRDefault="003F226E" w:rsidP="003F226E">
      <w:pPr>
        <w:pStyle w:val="HTMLPreformatted"/>
        <w:shd w:val="clear" w:color="auto" w:fill="FFFFFF"/>
        <w:wordWrap w:val="0"/>
        <w:spacing w:line="225" w:lineRule="atLeast"/>
        <w:rPr>
          <w:rStyle w:val="gnkrckgcgsb"/>
          <w:rFonts w:ascii="Lucida Console" w:hAnsi="Lucida Console"/>
          <w:color w:val="000000"/>
          <w:bdr w:val="none" w:sz="0" w:space="0" w:color="auto" w:frame="1"/>
        </w:rPr>
      </w:pPr>
      <w:proofErr w:type="spellStart"/>
      <w:proofErr w:type="gramStart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>meskw</w:t>
      </w:r>
      <w:proofErr w:type="spellEnd"/>
      <w:proofErr w:type="gramEnd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 xml:space="preserve">         0.331  0.065      0.200    0.331      </w:t>
      </w:r>
      <w:r w:rsidR="00166379">
        <w:rPr>
          <w:rStyle w:val="gnkrckgcgsb"/>
          <w:rFonts w:ascii="Lucida Console" w:hAnsi="Lucida Console"/>
          <w:color w:val="000000"/>
          <w:bdr w:val="none" w:sz="0" w:space="0" w:color="auto" w:frame="1"/>
        </w:rPr>
        <w:t>0.460   0.332   0</w:t>
      </w:r>
    </w:p>
    <w:p w:rsidR="003F226E" w:rsidRDefault="00166379" w:rsidP="003F226E">
      <w:pPr>
        <w:pStyle w:val="HTMLPreformatted"/>
        <w:shd w:val="clear" w:color="auto" w:fill="FFFFFF"/>
        <w:wordWrap w:val="0"/>
        <w:spacing w:line="225" w:lineRule="atLeast"/>
        <w:rPr>
          <w:rStyle w:val="gnkrckgcgs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>The model has no random effects</w:t>
      </w:r>
    </w:p>
    <w:p w:rsidR="003F226E" w:rsidRDefault="003F226E" w:rsidP="003F226E">
      <w:pPr>
        <w:pStyle w:val="HTMLPreformatted"/>
        <w:shd w:val="clear" w:color="auto" w:fill="FFFFFF"/>
        <w:wordWrap w:val="0"/>
        <w:spacing w:line="225" w:lineRule="atLeast"/>
        <w:rPr>
          <w:rStyle w:val="gnkrckgcgs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 xml:space="preserve">Model </w:t>
      </w:r>
      <w:proofErr w:type="spellStart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>hyperparameters</w:t>
      </w:r>
      <w:proofErr w:type="spellEnd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>:</w:t>
      </w:r>
    </w:p>
    <w:p w:rsidR="003F226E" w:rsidRDefault="003F226E" w:rsidP="003F226E">
      <w:pPr>
        <w:pStyle w:val="HTMLPreformatted"/>
        <w:shd w:val="clear" w:color="auto" w:fill="FFFFFF"/>
        <w:wordWrap w:val="0"/>
        <w:spacing w:line="225" w:lineRule="atLeast"/>
        <w:rPr>
          <w:rStyle w:val="gnkrckgcgs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 xml:space="preserve">              </w:t>
      </w:r>
      <w:proofErr w:type="gramStart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 xml:space="preserve">mean  </w:t>
      </w:r>
      <w:proofErr w:type="spellStart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>sd</w:t>
      </w:r>
      <w:proofErr w:type="spellEnd"/>
      <w:proofErr w:type="gramEnd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 xml:space="preserve"> </w:t>
      </w:r>
      <w:r w:rsidR="005A5D29">
        <w:rPr>
          <w:rStyle w:val="gnkrckgcgsb"/>
          <w:rFonts w:ascii="Lucida Console" w:hAnsi="Lucida Console"/>
          <w:color w:val="000000"/>
          <w:bdr w:val="none" w:sz="0" w:space="0" w:color="auto" w:frame="1"/>
        </w:rPr>
        <w:t xml:space="preserve">   </w:t>
      </w:r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>0.025quant 0.5quant 0.975quant  mode</w:t>
      </w:r>
    </w:p>
    <w:p w:rsidR="003F226E" w:rsidRDefault="003F226E" w:rsidP="003F226E">
      <w:pPr>
        <w:pStyle w:val="HTMLPreformatted"/>
        <w:shd w:val="clear" w:color="auto" w:fill="FFFFFF"/>
        <w:wordWrap w:val="0"/>
        <w:spacing w:line="225" w:lineRule="atLeast"/>
        <w:rPr>
          <w:rStyle w:val="gnkrckgcgs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 xml:space="preserve">Precision for 0.036 0.017 0.011    </w:t>
      </w:r>
      <w:r w:rsidR="005A5D29">
        <w:rPr>
          <w:rStyle w:val="gnkrckgcgsb"/>
          <w:rFonts w:ascii="Lucida Console" w:hAnsi="Lucida Console"/>
          <w:color w:val="000000"/>
          <w:bdr w:val="none" w:sz="0" w:space="0" w:color="auto" w:frame="1"/>
        </w:rPr>
        <w:t xml:space="preserve">  </w:t>
      </w:r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 xml:space="preserve">0.033    0.076 </w:t>
      </w:r>
      <w:r w:rsidR="005A5D29">
        <w:rPr>
          <w:rStyle w:val="gnkrckgcgsb"/>
          <w:rFonts w:ascii="Lucida Console" w:hAnsi="Lucida Console"/>
          <w:color w:val="000000"/>
          <w:bdr w:val="none" w:sz="0" w:space="0" w:color="auto" w:frame="1"/>
        </w:rPr>
        <w:t xml:space="preserve">      </w:t>
      </w:r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>0.028</w:t>
      </w:r>
    </w:p>
    <w:p w:rsidR="003F226E" w:rsidRDefault="005A5D29" w:rsidP="003F226E">
      <w:pPr>
        <w:pStyle w:val="HTMLPreformatted"/>
        <w:shd w:val="clear" w:color="auto" w:fill="FFFFFF"/>
        <w:wordWrap w:val="0"/>
        <w:spacing w:line="225" w:lineRule="atLeast"/>
        <w:rPr>
          <w:rStyle w:val="gnkrckgcgsb"/>
          <w:rFonts w:ascii="Lucida Console" w:hAnsi="Lucida Console"/>
          <w:color w:val="000000"/>
          <w:bdr w:val="none" w:sz="0" w:space="0" w:color="auto" w:frame="1"/>
        </w:rPr>
      </w:pPr>
      <w:proofErr w:type="gramStart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>the</w:t>
      </w:r>
      <w:proofErr w:type="gramEnd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 xml:space="preserve"> Gaussian observations</w:t>
      </w:r>
    </w:p>
    <w:p w:rsidR="003F226E" w:rsidRDefault="003F226E" w:rsidP="003F226E">
      <w:pPr>
        <w:pStyle w:val="HTMLPreformatted"/>
        <w:shd w:val="clear" w:color="auto" w:fill="FFFFFF"/>
        <w:wordWrap w:val="0"/>
        <w:spacing w:line="225" w:lineRule="atLeast"/>
        <w:rPr>
          <w:rStyle w:val="gnkrckgcgs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 xml:space="preserve">Expected number of effective </w:t>
      </w:r>
      <w:proofErr w:type="gramStart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>parameters(</w:t>
      </w:r>
      <w:proofErr w:type="spellStart"/>
      <w:proofErr w:type="gramEnd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>stdev</w:t>
      </w:r>
      <w:proofErr w:type="spellEnd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>): 2.99(0.005)</w:t>
      </w:r>
    </w:p>
    <w:p w:rsidR="003F226E" w:rsidRDefault="003F226E" w:rsidP="003F226E">
      <w:pPr>
        <w:pStyle w:val="HTMLPreformatted"/>
        <w:shd w:val="clear" w:color="auto" w:fill="FFFFFF"/>
        <w:wordWrap w:val="0"/>
        <w:spacing w:line="225" w:lineRule="atLeast"/>
        <w:rPr>
          <w:rStyle w:val="gnkrckgcgs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>Number o</w:t>
      </w:r>
      <w:r w:rsidR="00166379">
        <w:rPr>
          <w:rStyle w:val="gnkrckgcgsb"/>
          <w:rFonts w:ascii="Lucida Console" w:hAnsi="Lucida Console"/>
          <w:color w:val="000000"/>
          <w:bdr w:val="none" w:sz="0" w:space="0" w:color="auto" w:frame="1"/>
        </w:rPr>
        <w:t xml:space="preserve">f equivalent </w:t>
      </w:r>
      <w:proofErr w:type="gramStart"/>
      <w:r w:rsidR="00166379">
        <w:rPr>
          <w:rStyle w:val="gnkrckgcgsb"/>
          <w:rFonts w:ascii="Lucida Console" w:hAnsi="Lucida Console"/>
          <w:color w:val="000000"/>
          <w:bdr w:val="none" w:sz="0" w:space="0" w:color="auto" w:frame="1"/>
        </w:rPr>
        <w:t>replicates :</w:t>
      </w:r>
      <w:proofErr w:type="gramEnd"/>
      <w:r w:rsidR="00166379">
        <w:rPr>
          <w:rStyle w:val="gnkrckgcgsb"/>
          <w:rFonts w:ascii="Lucida Console" w:hAnsi="Lucida Console"/>
          <w:color w:val="000000"/>
          <w:bdr w:val="none" w:sz="0" w:space="0" w:color="auto" w:frame="1"/>
        </w:rPr>
        <w:t xml:space="preserve"> 3.34 </w:t>
      </w:r>
    </w:p>
    <w:p w:rsidR="003F226E" w:rsidRDefault="003F226E" w:rsidP="003F226E">
      <w:pPr>
        <w:pStyle w:val="HTMLPreformatted"/>
        <w:shd w:val="clear" w:color="auto" w:fill="FFFFFF"/>
        <w:wordWrap w:val="0"/>
        <w:spacing w:line="225" w:lineRule="atLeast"/>
        <w:rPr>
          <w:rStyle w:val="gnkrckgcgs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>Deviance Information Criterion (DIC) ...............: 69.15</w:t>
      </w:r>
    </w:p>
    <w:p w:rsidR="003F226E" w:rsidRDefault="003F226E" w:rsidP="003F226E">
      <w:pPr>
        <w:pStyle w:val="HTMLPreformatted"/>
        <w:shd w:val="clear" w:color="auto" w:fill="FFFFFF"/>
        <w:wordWrap w:val="0"/>
        <w:spacing w:line="225" w:lineRule="atLeast"/>
        <w:rPr>
          <w:rStyle w:val="gnkrckgcgs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>Deviance Information Criterion (DIC, saturated) ....: 17.54</w:t>
      </w:r>
    </w:p>
    <w:p w:rsidR="003F226E" w:rsidRDefault="003F226E" w:rsidP="003F226E">
      <w:pPr>
        <w:pStyle w:val="HTMLPreformatted"/>
        <w:shd w:val="clear" w:color="auto" w:fill="FFFFFF"/>
        <w:wordWrap w:val="0"/>
        <w:spacing w:line="225" w:lineRule="atLeast"/>
        <w:rPr>
          <w:rStyle w:val="gnkrckgcgs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>Effective number of paramet</w:t>
      </w:r>
      <w:r w:rsidR="005A5D29">
        <w:rPr>
          <w:rStyle w:val="gnkrckgcgsb"/>
          <w:rFonts w:ascii="Lucida Console" w:hAnsi="Lucida Console"/>
          <w:color w:val="000000"/>
          <w:bdr w:val="none" w:sz="0" w:space="0" w:color="auto" w:frame="1"/>
        </w:rPr>
        <w:t>ers .....................: 4.27</w:t>
      </w:r>
    </w:p>
    <w:p w:rsidR="003F226E" w:rsidRDefault="003F226E" w:rsidP="003F226E">
      <w:pPr>
        <w:pStyle w:val="HTMLPreformatted"/>
        <w:shd w:val="clear" w:color="auto" w:fill="FFFFFF"/>
        <w:wordWrap w:val="0"/>
        <w:spacing w:line="225" w:lineRule="atLeast"/>
        <w:rPr>
          <w:rStyle w:val="gnkrckgcgs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>Watanabe-</w:t>
      </w:r>
      <w:proofErr w:type="spellStart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>Akaike</w:t>
      </w:r>
      <w:proofErr w:type="spellEnd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 xml:space="preserve"> information criterion (WAIC) ...: 71.37</w:t>
      </w:r>
    </w:p>
    <w:p w:rsidR="003F226E" w:rsidRDefault="003F226E" w:rsidP="003F226E">
      <w:pPr>
        <w:pStyle w:val="HTMLPreformatted"/>
        <w:shd w:val="clear" w:color="auto" w:fill="FFFFFF"/>
        <w:wordWrap w:val="0"/>
        <w:spacing w:line="225" w:lineRule="atLeast"/>
        <w:rPr>
          <w:rStyle w:val="gnkrckgcgs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>Effective number of par</w:t>
      </w:r>
      <w:r w:rsidR="005A5D29">
        <w:rPr>
          <w:rStyle w:val="gnkrckgcgsb"/>
          <w:rFonts w:ascii="Lucida Console" w:hAnsi="Lucida Console"/>
          <w:color w:val="000000"/>
          <w:bdr w:val="none" w:sz="0" w:space="0" w:color="auto" w:frame="1"/>
        </w:rPr>
        <w:t>ameters .................: 4.88</w:t>
      </w:r>
    </w:p>
    <w:p w:rsidR="003F226E" w:rsidRDefault="003F226E" w:rsidP="003F226E">
      <w:pPr>
        <w:pStyle w:val="HTMLPreformatted"/>
        <w:shd w:val="clear" w:color="auto" w:fill="FFFFFF"/>
        <w:wordWrap w:val="0"/>
        <w:spacing w:line="225" w:lineRule="atLeast"/>
        <w:rPr>
          <w:rStyle w:val="gnkrckgcgs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 xml:space="preserve">Marginal log-Likelihood:  -52.94 </w:t>
      </w:r>
    </w:p>
    <w:p w:rsidR="003F226E" w:rsidRDefault="00166379" w:rsidP="003F226E">
      <w:pPr>
        <w:pStyle w:val="HTMLPreformatted"/>
        <w:shd w:val="clear" w:color="auto" w:fill="FFFFFF"/>
        <w:wordWrap w:val="0"/>
        <w:spacing w:line="225" w:lineRule="atLeast"/>
        <w:rPr>
          <w:rStyle w:val="gnkrckgcgs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>CPO and PIT are computed</w:t>
      </w:r>
    </w:p>
    <w:p w:rsidR="003F226E" w:rsidRDefault="003F226E" w:rsidP="003F226E">
      <w:pPr>
        <w:pStyle w:val="HTMLPreformatted"/>
        <w:shd w:val="clear" w:color="auto" w:fill="FFFFFF"/>
        <w:wordWrap w:val="0"/>
        <w:spacing w:line="225" w:lineRule="atLeast"/>
        <w:rPr>
          <w:rStyle w:val="gnkrckgcgs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 xml:space="preserve">Posterior </w:t>
      </w:r>
      <w:proofErr w:type="spellStart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>marginals</w:t>
      </w:r>
      <w:proofErr w:type="spellEnd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 xml:space="preserve"> for the linear predictor and</w:t>
      </w:r>
    </w:p>
    <w:p w:rsidR="000E00DB" w:rsidRDefault="003F226E" w:rsidP="00166379">
      <w:pPr>
        <w:pStyle w:val="HTMLPreformatted"/>
        <w:shd w:val="clear" w:color="auto" w:fill="FFFFFF"/>
        <w:wordWrap w:val="0"/>
        <w:spacing w:line="225" w:lineRule="atLeast"/>
        <w:rPr>
          <w:rFonts w:ascii="Lucida Console" w:hAnsi="Lucida Console"/>
          <w:color w:val="000000"/>
        </w:rPr>
      </w:pPr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 xml:space="preserve"> </w:t>
      </w:r>
      <w:proofErr w:type="gramStart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>the</w:t>
      </w:r>
      <w:proofErr w:type="gramEnd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 xml:space="preserve"> fitted values are computed</w:t>
      </w:r>
    </w:p>
    <w:p w:rsidR="00D0607C" w:rsidRDefault="00AE1AD6" w:rsidP="000E00DB">
      <w:r>
        <w:t xml:space="preserve">      Val</w:t>
      </w:r>
      <w:r w:rsidR="001B443B">
        <w:t xml:space="preserve">ue DIC (69.15072) </w:t>
      </w:r>
      <w:proofErr w:type="gramStart"/>
      <w:r w:rsidR="001B443B">
        <w:t>and  WAIC</w:t>
      </w:r>
      <w:proofErr w:type="gramEnd"/>
      <w:r w:rsidR="001B443B">
        <w:t xml:space="preserve">(71.37171) on the </w:t>
      </w:r>
      <w:proofErr w:type="spellStart"/>
      <w:r w:rsidR="001B443B">
        <w:t>bayesian</w:t>
      </w:r>
      <w:proofErr w:type="spellEnd"/>
      <w:r w:rsidR="001B443B">
        <w:t xml:space="preserve">  square polynomial </w:t>
      </w:r>
      <w:r w:rsidR="00D0607C">
        <w:t xml:space="preserve"> </w:t>
      </w:r>
      <w:r w:rsidR="001B443B">
        <w:t xml:space="preserve">regression model with INLA less than value  DIC(82.40976) and </w:t>
      </w:r>
      <w:r w:rsidR="00D0607C">
        <w:t xml:space="preserve">WAIC(85.70997)   </w:t>
      </w:r>
      <w:r w:rsidR="001B443B">
        <w:t xml:space="preserve">the Bayesian  linear regression model with INLA then </w:t>
      </w:r>
      <w:r w:rsidR="00EB6C98">
        <w:t>the best Bayesian square polynomial regression model with INLA</w:t>
      </w:r>
      <w:r w:rsidR="005D3BD3">
        <w:t>.</w:t>
      </w:r>
    </w:p>
    <w:p w:rsidR="001D660C" w:rsidRDefault="001D660C" w:rsidP="002F2852">
      <w:pPr>
        <w:pStyle w:val="ListParagraph"/>
        <w:numPr>
          <w:ilvl w:val="1"/>
          <w:numId w:val="4"/>
        </w:numPr>
        <w:ind w:left="720"/>
      </w:pPr>
      <w:r>
        <w:t>The Bayesian degree 3 polynomial  regression Model with INLA</w:t>
      </w:r>
    </w:p>
    <w:p w:rsidR="00702EB6" w:rsidRDefault="00F26AB2" w:rsidP="001D660C">
      <w:pPr>
        <w:pStyle w:val="ListParagraph"/>
      </w:pPr>
      <w:r>
        <w:t xml:space="preserve">The Bayesian degree 3 </w:t>
      </w:r>
      <w:proofErr w:type="gramStart"/>
      <w:r>
        <w:t>polynomial  regression</w:t>
      </w:r>
      <w:proofErr w:type="gramEnd"/>
      <w:r>
        <w:t xml:space="preserve"> Model with INLA with  program</w:t>
      </w:r>
      <w:r w:rsidR="00C92E83">
        <w:t>.</w:t>
      </w:r>
    </w:p>
    <w:p w:rsidR="00714CE4" w:rsidRDefault="00714CE4" w:rsidP="00714CE4">
      <w:proofErr w:type="gramStart"/>
      <w:r>
        <w:t>summary(</w:t>
      </w:r>
      <w:proofErr w:type="gramEnd"/>
      <w:r>
        <w:t>m.gaussianpol3)</w:t>
      </w:r>
    </w:p>
    <w:p w:rsidR="00714CE4" w:rsidRDefault="00714CE4" w:rsidP="00714CE4">
      <w:pPr>
        <w:pStyle w:val="HTMLPreformatted"/>
        <w:shd w:val="clear" w:color="auto" w:fill="FFFFFF"/>
        <w:wordWrap w:val="0"/>
        <w:spacing w:line="225" w:lineRule="atLeast"/>
        <w:rPr>
          <w:rStyle w:val="gnkrckgcgs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>Call:</w:t>
      </w:r>
    </w:p>
    <w:p w:rsidR="00714CE4" w:rsidRDefault="00714CE4" w:rsidP="00714CE4">
      <w:pPr>
        <w:pStyle w:val="HTMLPreformatted"/>
        <w:shd w:val="clear" w:color="auto" w:fill="FFFFFF"/>
        <w:wordWrap w:val="0"/>
        <w:spacing w:line="225" w:lineRule="atLeast"/>
        <w:rPr>
          <w:rStyle w:val="gnkrckgcgs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 xml:space="preserve">   </w:t>
      </w:r>
      <w:proofErr w:type="gramStart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>c(</w:t>
      </w:r>
      <w:proofErr w:type="gramEnd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>"</w:t>
      </w:r>
      <w:proofErr w:type="spellStart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>inla</w:t>
      </w:r>
      <w:proofErr w:type="spellEnd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>(formula = formula2, family = \"</w:t>
      </w:r>
      <w:proofErr w:type="spellStart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>gaussian</w:t>
      </w:r>
      <w:proofErr w:type="spellEnd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 xml:space="preserve">\", data = </w:t>
      </w:r>
      <w:proofErr w:type="spellStart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>datakonsmes</w:t>
      </w:r>
      <w:proofErr w:type="spellEnd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 xml:space="preserve">, ", " </w:t>
      </w:r>
    </w:p>
    <w:p w:rsidR="00714CE4" w:rsidRDefault="00714CE4" w:rsidP="00714CE4">
      <w:pPr>
        <w:pStyle w:val="HTMLPreformatted"/>
        <w:shd w:val="clear" w:color="auto" w:fill="FFFFFF"/>
        <w:wordWrap w:val="0"/>
        <w:spacing w:line="225" w:lineRule="atLeast"/>
        <w:rPr>
          <w:rStyle w:val="gnkrckgcgs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 xml:space="preserve">   </w:t>
      </w:r>
      <w:proofErr w:type="spellStart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>control.compute</w:t>
      </w:r>
      <w:proofErr w:type="spellEnd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 xml:space="preserve"> = </w:t>
      </w:r>
      <w:proofErr w:type="gramStart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>list(</w:t>
      </w:r>
      <w:proofErr w:type="spellStart"/>
      <w:proofErr w:type="gramEnd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>cpo</w:t>
      </w:r>
      <w:proofErr w:type="spellEnd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 xml:space="preserve"> = TRUE, </w:t>
      </w:r>
      <w:proofErr w:type="spellStart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>dic</w:t>
      </w:r>
      <w:proofErr w:type="spellEnd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 xml:space="preserve"> = TRUE, </w:t>
      </w:r>
      <w:proofErr w:type="spellStart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>waic</w:t>
      </w:r>
      <w:proofErr w:type="spellEnd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 xml:space="preserve"> = TRUE))" ) </w:t>
      </w:r>
    </w:p>
    <w:p w:rsidR="00714CE4" w:rsidRDefault="00714CE4" w:rsidP="00714CE4">
      <w:pPr>
        <w:pStyle w:val="HTMLPreformatted"/>
        <w:shd w:val="clear" w:color="auto" w:fill="FFFFFF"/>
        <w:wordWrap w:val="0"/>
        <w:spacing w:line="225" w:lineRule="atLeast"/>
        <w:rPr>
          <w:rStyle w:val="gnkrckgcgs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>Time used:</w:t>
      </w:r>
    </w:p>
    <w:p w:rsidR="00714CE4" w:rsidRDefault="00714CE4" w:rsidP="00714CE4">
      <w:pPr>
        <w:pStyle w:val="HTMLPreformatted"/>
        <w:shd w:val="clear" w:color="auto" w:fill="FFFFFF"/>
        <w:wordWrap w:val="0"/>
        <w:spacing w:line="225" w:lineRule="atLeast"/>
        <w:rPr>
          <w:rStyle w:val="gnkrckgcgs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 xml:space="preserve">    Pre = 1.54, Running = 0.187, Post = 0.0939, Total = 1.82 </w:t>
      </w:r>
    </w:p>
    <w:p w:rsidR="00714CE4" w:rsidRDefault="00714CE4" w:rsidP="00714CE4">
      <w:pPr>
        <w:pStyle w:val="HTMLPreformatted"/>
        <w:shd w:val="clear" w:color="auto" w:fill="FFFFFF"/>
        <w:wordWrap w:val="0"/>
        <w:spacing w:line="225" w:lineRule="atLeast"/>
        <w:rPr>
          <w:rStyle w:val="gnkrckgcgs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>Fixed effects:</w:t>
      </w:r>
    </w:p>
    <w:p w:rsidR="00714CE4" w:rsidRDefault="00714CE4" w:rsidP="00714CE4">
      <w:pPr>
        <w:pStyle w:val="HTMLPreformatted"/>
        <w:shd w:val="clear" w:color="auto" w:fill="FFFFFF"/>
        <w:wordWrap w:val="0"/>
        <w:spacing w:line="225" w:lineRule="atLeast"/>
        <w:rPr>
          <w:rStyle w:val="gnkrckgcgs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 xml:space="preserve">               </w:t>
      </w:r>
      <w:proofErr w:type="gramStart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>mean</w:t>
      </w:r>
      <w:proofErr w:type="gramEnd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 xml:space="preserve">     </w:t>
      </w:r>
      <w:proofErr w:type="spellStart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>sd</w:t>
      </w:r>
      <w:proofErr w:type="spellEnd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 xml:space="preserve"> 0.025quant 0.5quant 0.975quant    mode </w:t>
      </w:r>
      <w:proofErr w:type="spellStart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>kld</w:t>
      </w:r>
      <w:proofErr w:type="spellEnd"/>
    </w:p>
    <w:p w:rsidR="00714CE4" w:rsidRDefault="00714CE4" w:rsidP="00714CE4">
      <w:pPr>
        <w:pStyle w:val="HTMLPreformatted"/>
        <w:shd w:val="clear" w:color="auto" w:fill="FFFFFF"/>
        <w:wordWrap w:val="0"/>
        <w:spacing w:line="225" w:lineRule="atLeast"/>
        <w:rPr>
          <w:rStyle w:val="gnkrckgcgs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>(Intercept) -38.113 73.092   -</w:t>
      </w:r>
      <w:proofErr w:type="gramStart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>179.873  -</w:t>
      </w:r>
      <w:proofErr w:type="gramEnd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>39.528    112.280 -41.815   0</w:t>
      </w:r>
    </w:p>
    <w:p w:rsidR="00714CE4" w:rsidRDefault="00714CE4" w:rsidP="00714CE4">
      <w:pPr>
        <w:pStyle w:val="HTMLPreformatted"/>
        <w:shd w:val="clear" w:color="auto" w:fill="FFFFFF"/>
        <w:wordWrap w:val="0"/>
        <w:spacing w:line="225" w:lineRule="atLeast"/>
        <w:rPr>
          <w:rStyle w:val="gnkrckgcgsb"/>
          <w:rFonts w:ascii="Lucida Console" w:hAnsi="Lucida Console"/>
          <w:color w:val="000000"/>
          <w:bdr w:val="none" w:sz="0" w:space="0" w:color="auto" w:frame="1"/>
        </w:rPr>
      </w:pPr>
      <w:proofErr w:type="spellStart"/>
      <w:proofErr w:type="gramStart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>mes</w:t>
      </w:r>
      <w:proofErr w:type="spellEnd"/>
      <w:proofErr w:type="gramEnd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 xml:space="preserve">          15.075 11.977     -9.537   15.309     38.332  15.685   0</w:t>
      </w:r>
    </w:p>
    <w:p w:rsidR="00714CE4" w:rsidRDefault="00714CE4" w:rsidP="00714CE4">
      <w:pPr>
        <w:pStyle w:val="HTMLPreformatted"/>
        <w:shd w:val="clear" w:color="auto" w:fill="FFFFFF"/>
        <w:wordWrap w:val="0"/>
        <w:spacing w:line="225" w:lineRule="atLeast"/>
        <w:rPr>
          <w:rStyle w:val="gnkrckgcgsb"/>
          <w:rFonts w:ascii="Lucida Console" w:hAnsi="Lucida Console"/>
          <w:color w:val="000000"/>
          <w:bdr w:val="none" w:sz="0" w:space="0" w:color="auto" w:frame="1"/>
        </w:rPr>
      </w:pPr>
      <w:proofErr w:type="spellStart"/>
      <w:proofErr w:type="gramStart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>meskw</w:t>
      </w:r>
      <w:proofErr w:type="spellEnd"/>
      <w:proofErr w:type="gramEnd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 xml:space="preserve">        -1.157  0.622     -2.364   -1.169      0.124  -1.189   0</w:t>
      </w:r>
    </w:p>
    <w:p w:rsidR="00714CE4" w:rsidRDefault="00714CE4" w:rsidP="00714CE4">
      <w:pPr>
        <w:pStyle w:val="HTMLPreformatted"/>
        <w:shd w:val="clear" w:color="auto" w:fill="FFFFFF"/>
        <w:wordWrap w:val="0"/>
        <w:spacing w:line="225" w:lineRule="atLeast"/>
        <w:rPr>
          <w:rStyle w:val="gnkrckgcgs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 xml:space="preserve">mesp3         </w:t>
      </w:r>
      <w:proofErr w:type="gramStart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>0.025  0.010</w:t>
      </w:r>
      <w:proofErr w:type="gramEnd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 xml:space="preserve">      0.004    0.025      </w:t>
      </w:r>
      <w:r w:rsidR="00166379">
        <w:rPr>
          <w:rStyle w:val="gnkrckgcgsb"/>
          <w:rFonts w:ascii="Lucida Console" w:hAnsi="Lucida Console"/>
          <w:color w:val="000000"/>
          <w:bdr w:val="none" w:sz="0" w:space="0" w:color="auto" w:frame="1"/>
        </w:rPr>
        <w:t>0.045   0.025   0</w:t>
      </w:r>
    </w:p>
    <w:p w:rsidR="00714CE4" w:rsidRDefault="00166379" w:rsidP="00714CE4">
      <w:pPr>
        <w:pStyle w:val="HTMLPreformatted"/>
        <w:shd w:val="clear" w:color="auto" w:fill="FFFFFF"/>
        <w:wordWrap w:val="0"/>
        <w:spacing w:line="225" w:lineRule="atLeast"/>
        <w:rPr>
          <w:rStyle w:val="gnkrckgcgs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>The model has no random effects</w:t>
      </w:r>
    </w:p>
    <w:p w:rsidR="00714CE4" w:rsidRDefault="00714CE4" w:rsidP="00714CE4">
      <w:pPr>
        <w:pStyle w:val="HTMLPreformatted"/>
        <w:shd w:val="clear" w:color="auto" w:fill="FFFFFF"/>
        <w:wordWrap w:val="0"/>
        <w:spacing w:line="225" w:lineRule="atLeast"/>
        <w:rPr>
          <w:rStyle w:val="gnkrckgcgs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 xml:space="preserve">Model </w:t>
      </w:r>
      <w:proofErr w:type="spellStart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>hyperparameters</w:t>
      </w:r>
      <w:proofErr w:type="spellEnd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>:</w:t>
      </w:r>
    </w:p>
    <w:p w:rsidR="00714CE4" w:rsidRDefault="00714CE4" w:rsidP="00714CE4">
      <w:pPr>
        <w:pStyle w:val="HTMLPreformatted"/>
        <w:shd w:val="clear" w:color="auto" w:fill="FFFFFF"/>
        <w:wordWrap w:val="0"/>
        <w:spacing w:line="225" w:lineRule="atLeast"/>
        <w:rPr>
          <w:rStyle w:val="gnkrckgcgs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 xml:space="preserve">        </w:t>
      </w:r>
      <w:r w:rsidR="00942388">
        <w:rPr>
          <w:rStyle w:val="gnkrckgcgsb"/>
          <w:rFonts w:ascii="Lucida Console" w:hAnsi="Lucida Console"/>
          <w:color w:val="000000"/>
          <w:bdr w:val="none" w:sz="0" w:space="0" w:color="auto" w:frame="1"/>
        </w:rPr>
        <w:t xml:space="preserve">     </w:t>
      </w:r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 xml:space="preserve"> </w:t>
      </w:r>
      <w:proofErr w:type="gramStart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 xml:space="preserve">mean  </w:t>
      </w:r>
      <w:proofErr w:type="spellStart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>sd</w:t>
      </w:r>
      <w:proofErr w:type="spellEnd"/>
      <w:proofErr w:type="gramEnd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 xml:space="preserve"> </w:t>
      </w:r>
      <w:r w:rsidR="00942388">
        <w:rPr>
          <w:rStyle w:val="gnkrckgcgsb"/>
          <w:rFonts w:ascii="Lucida Console" w:hAnsi="Lucida Console"/>
          <w:color w:val="000000"/>
          <w:bdr w:val="none" w:sz="0" w:space="0" w:color="auto" w:frame="1"/>
        </w:rPr>
        <w:t xml:space="preserve">    </w:t>
      </w:r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>0.025quant 0.5quant 0.975quant  mode</w:t>
      </w:r>
    </w:p>
    <w:p w:rsidR="00714CE4" w:rsidRDefault="00714CE4" w:rsidP="00714CE4">
      <w:pPr>
        <w:pStyle w:val="HTMLPreformatted"/>
        <w:shd w:val="clear" w:color="auto" w:fill="FFFFFF"/>
        <w:wordWrap w:val="0"/>
        <w:spacing w:line="225" w:lineRule="atLeast"/>
        <w:rPr>
          <w:rStyle w:val="gnkrckgcgs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 xml:space="preserve">Precision for 0.062 </w:t>
      </w:r>
      <w:proofErr w:type="gramStart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>0.031  0.018</w:t>
      </w:r>
      <w:proofErr w:type="gramEnd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 xml:space="preserve">    </w:t>
      </w:r>
      <w:r w:rsidR="00942388">
        <w:rPr>
          <w:rStyle w:val="gnkrckgcgsb"/>
          <w:rFonts w:ascii="Lucida Console" w:hAnsi="Lucida Console"/>
          <w:color w:val="000000"/>
          <w:bdr w:val="none" w:sz="0" w:space="0" w:color="auto" w:frame="1"/>
        </w:rPr>
        <w:t xml:space="preserve">  </w:t>
      </w:r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 xml:space="preserve">0.057    0.136 </w:t>
      </w:r>
      <w:r w:rsidR="00942388">
        <w:rPr>
          <w:rStyle w:val="gnkrckgcgsb"/>
          <w:rFonts w:ascii="Lucida Console" w:hAnsi="Lucida Console"/>
          <w:color w:val="000000"/>
          <w:bdr w:val="none" w:sz="0" w:space="0" w:color="auto" w:frame="1"/>
        </w:rPr>
        <w:t xml:space="preserve">      </w:t>
      </w:r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>0.047</w:t>
      </w:r>
    </w:p>
    <w:p w:rsidR="00237313" w:rsidRDefault="00942388" w:rsidP="00714CE4">
      <w:pPr>
        <w:pStyle w:val="HTMLPreformatted"/>
        <w:shd w:val="clear" w:color="auto" w:fill="FFFFFF"/>
        <w:wordWrap w:val="0"/>
        <w:spacing w:line="225" w:lineRule="atLeast"/>
        <w:rPr>
          <w:rStyle w:val="gnkrckgcgsb"/>
          <w:rFonts w:ascii="Lucida Console" w:hAnsi="Lucida Console"/>
          <w:color w:val="000000"/>
          <w:bdr w:val="none" w:sz="0" w:space="0" w:color="auto" w:frame="1"/>
        </w:rPr>
      </w:pPr>
      <w:proofErr w:type="gramStart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>the</w:t>
      </w:r>
      <w:proofErr w:type="gramEnd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 xml:space="preserve"> Gaussian observations</w:t>
      </w:r>
    </w:p>
    <w:p w:rsidR="00714CE4" w:rsidRDefault="00714CE4" w:rsidP="00714CE4">
      <w:pPr>
        <w:pStyle w:val="HTMLPreformatted"/>
        <w:shd w:val="clear" w:color="auto" w:fill="FFFFFF"/>
        <w:wordWrap w:val="0"/>
        <w:spacing w:line="225" w:lineRule="atLeast"/>
        <w:rPr>
          <w:rStyle w:val="gnkrckgcgs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 xml:space="preserve">Expected number of effective </w:t>
      </w:r>
      <w:proofErr w:type="gramStart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>parameters(</w:t>
      </w:r>
      <w:proofErr w:type="spellStart"/>
      <w:proofErr w:type="gramEnd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>stdev</w:t>
      </w:r>
      <w:proofErr w:type="spellEnd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>): 3.85(0.074)</w:t>
      </w:r>
    </w:p>
    <w:p w:rsidR="00714CE4" w:rsidRDefault="00714CE4" w:rsidP="00714CE4">
      <w:pPr>
        <w:pStyle w:val="HTMLPreformatted"/>
        <w:shd w:val="clear" w:color="auto" w:fill="FFFFFF"/>
        <w:wordWrap w:val="0"/>
        <w:spacing w:line="225" w:lineRule="atLeast"/>
        <w:rPr>
          <w:rStyle w:val="gnkrckgcgs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>Number o</w:t>
      </w:r>
      <w:r w:rsidR="00237313">
        <w:rPr>
          <w:rStyle w:val="gnkrckgcgsb"/>
          <w:rFonts w:ascii="Lucida Console" w:hAnsi="Lucida Console"/>
          <w:color w:val="000000"/>
          <w:bdr w:val="none" w:sz="0" w:space="0" w:color="auto" w:frame="1"/>
        </w:rPr>
        <w:t xml:space="preserve">f equivalent </w:t>
      </w:r>
      <w:proofErr w:type="gramStart"/>
      <w:r w:rsidR="00237313">
        <w:rPr>
          <w:rStyle w:val="gnkrckgcgsb"/>
          <w:rFonts w:ascii="Lucida Console" w:hAnsi="Lucida Console"/>
          <w:color w:val="000000"/>
          <w:bdr w:val="none" w:sz="0" w:space="0" w:color="auto" w:frame="1"/>
        </w:rPr>
        <w:t>replicates :</w:t>
      </w:r>
      <w:proofErr w:type="gramEnd"/>
      <w:r w:rsidR="00237313">
        <w:rPr>
          <w:rStyle w:val="gnkrckgcgsb"/>
          <w:rFonts w:ascii="Lucida Console" w:hAnsi="Lucida Console"/>
          <w:color w:val="000000"/>
          <w:bdr w:val="none" w:sz="0" w:space="0" w:color="auto" w:frame="1"/>
        </w:rPr>
        <w:t xml:space="preserve"> 2.59 </w:t>
      </w:r>
    </w:p>
    <w:p w:rsidR="00714CE4" w:rsidRDefault="00714CE4" w:rsidP="00714CE4">
      <w:pPr>
        <w:pStyle w:val="HTMLPreformatted"/>
        <w:shd w:val="clear" w:color="auto" w:fill="FFFFFF"/>
        <w:wordWrap w:val="0"/>
        <w:spacing w:line="225" w:lineRule="atLeast"/>
        <w:rPr>
          <w:rStyle w:val="gnkrckgcgs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>Deviance Information Criterion (DIC) ...............: 64.78</w:t>
      </w:r>
    </w:p>
    <w:p w:rsidR="00714CE4" w:rsidRDefault="00714CE4" w:rsidP="00714CE4">
      <w:pPr>
        <w:pStyle w:val="HTMLPreformatted"/>
        <w:shd w:val="clear" w:color="auto" w:fill="FFFFFF"/>
        <w:wordWrap w:val="0"/>
        <w:spacing w:line="225" w:lineRule="atLeast"/>
        <w:rPr>
          <w:rStyle w:val="gnkrckgcgs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>Deviance Information Criterion (DIC, saturated) ....: 18.68</w:t>
      </w:r>
    </w:p>
    <w:p w:rsidR="00714CE4" w:rsidRDefault="00714CE4" w:rsidP="00714CE4">
      <w:pPr>
        <w:pStyle w:val="HTMLPreformatted"/>
        <w:shd w:val="clear" w:color="auto" w:fill="FFFFFF"/>
        <w:wordWrap w:val="0"/>
        <w:spacing w:line="225" w:lineRule="atLeast"/>
        <w:rPr>
          <w:rStyle w:val="gnkrckgcgs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>Effective number of paramet</w:t>
      </w:r>
      <w:r w:rsidR="00237313">
        <w:rPr>
          <w:rStyle w:val="gnkrckgcgsb"/>
          <w:rFonts w:ascii="Lucida Console" w:hAnsi="Lucida Console"/>
          <w:color w:val="000000"/>
          <w:bdr w:val="none" w:sz="0" w:space="0" w:color="auto" w:frame="1"/>
        </w:rPr>
        <w:t>ers .....................: 5.26</w:t>
      </w:r>
    </w:p>
    <w:p w:rsidR="00714CE4" w:rsidRDefault="00714CE4" w:rsidP="00714CE4">
      <w:pPr>
        <w:pStyle w:val="HTMLPreformatted"/>
        <w:shd w:val="clear" w:color="auto" w:fill="FFFFFF"/>
        <w:wordWrap w:val="0"/>
        <w:spacing w:line="225" w:lineRule="atLeast"/>
        <w:rPr>
          <w:rStyle w:val="gnkrckgcgs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>Watanabe-</w:t>
      </w:r>
      <w:proofErr w:type="spellStart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>Akaike</w:t>
      </w:r>
      <w:proofErr w:type="spellEnd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 xml:space="preserve"> information criterion (WAIC) ...: 65.92</w:t>
      </w:r>
    </w:p>
    <w:p w:rsidR="00714CE4" w:rsidRDefault="00714CE4" w:rsidP="00714CE4">
      <w:pPr>
        <w:pStyle w:val="HTMLPreformatted"/>
        <w:shd w:val="clear" w:color="auto" w:fill="FFFFFF"/>
        <w:wordWrap w:val="0"/>
        <w:spacing w:line="225" w:lineRule="atLeast"/>
        <w:rPr>
          <w:rStyle w:val="gnkrckgcgs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>Effective number of par</w:t>
      </w:r>
      <w:r w:rsidR="00166379">
        <w:rPr>
          <w:rStyle w:val="gnkrckgcgsb"/>
          <w:rFonts w:ascii="Lucida Console" w:hAnsi="Lucida Console"/>
          <w:color w:val="000000"/>
          <w:bdr w:val="none" w:sz="0" w:space="0" w:color="auto" w:frame="1"/>
        </w:rPr>
        <w:t>ameters .................: 4.88</w:t>
      </w:r>
    </w:p>
    <w:p w:rsidR="00714CE4" w:rsidRDefault="00714CE4" w:rsidP="00714CE4">
      <w:pPr>
        <w:pStyle w:val="HTMLPreformatted"/>
        <w:shd w:val="clear" w:color="auto" w:fill="FFFFFF"/>
        <w:wordWrap w:val="0"/>
        <w:spacing w:line="225" w:lineRule="atLeast"/>
        <w:rPr>
          <w:rStyle w:val="gnkrckgcgs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 xml:space="preserve">Marginal log-Likelihood:  -58.14 </w:t>
      </w:r>
    </w:p>
    <w:p w:rsidR="00714CE4" w:rsidRDefault="00237313" w:rsidP="00714CE4">
      <w:pPr>
        <w:pStyle w:val="HTMLPreformatted"/>
        <w:shd w:val="clear" w:color="auto" w:fill="FFFFFF"/>
        <w:wordWrap w:val="0"/>
        <w:spacing w:line="225" w:lineRule="atLeast"/>
        <w:rPr>
          <w:rStyle w:val="gnkrckgcgs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>CPO and PIT are computed</w:t>
      </w:r>
    </w:p>
    <w:p w:rsidR="00714CE4" w:rsidRDefault="00714CE4" w:rsidP="00714CE4">
      <w:pPr>
        <w:pStyle w:val="HTMLPreformatted"/>
        <w:shd w:val="clear" w:color="auto" w:fill="FFFFFF"/>
        <w:wordWrap w:val="0"/>
        <w:spacing w:line="225" w:lineRule="atLeast"/>
        <w:rPr>
          <w:rStyle w:val="gnkrckgcgs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 xml:space="preserve">Posterior </w:t>
      </w:r>
      <w:proofErr w:type="spellStart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>marginals</w:t>
      </w:r>
      <w:proofErr w:type="spellEnd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 xml:space="preserve"> for the linear predictor and</w:t>
      </w:r>
    </w:p>
    <w:p w:rsidR="001C78D3" w:rsidRPr="00166379" w:rsidRDefault="00714CE4" w:rsidP="00714CE4">
      <w:pPr>
        <w:pStyle w:val="HTMLPreformatted"/>
        <w:shd w:val="clear" w:color="auto" w:fill="FFFFFF"/>
        <w:wordWrap w:val="0"/>
        <w:spacing w:line="225" w:lineRule="atLeast"/>
        <w:rPr>
          <w:rFonts w:ascii="Lucida Console" w:hAnsi="Lucida Console"/>
          <w:color w:val="000000"/>
          <w:bdr w:val="none" w:sz="0" w:space="0" w:color="auto" w:frame="1"/>
        </w:rPr>
      </w:pPr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 xml:space="preserve"> </w:t>
      </w:r>
      <w:proofErr w:type="gramStart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>the</w:t>
      </w:r>
      <w:proofErr w:type="gramEnd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 xml:space="preserve"> fitted values</w:t>
      </w:r>
      <w:r w:rsidR="00166379">
        <w:rPr>
          <w:rStyle w:val="gnkrckgcgsb"/>
          <w:rFonts w:ascii="Lucida Console" w:hAnsi="Lucida Console"/>
          <w:color w:val="000000"/>
          <w:bdr w:val="none" w:sz="0" w:space="0" w:color="auto" w:frame="1"/>
        </w:rPr>
        <w:t xml:space="preserve"> are computed</w:t>
      </w:r>
    </w:p>
    <w:p w:rsidR="00BB330B" w:rsidRDefault="00AE1AD6" w:rsidP="00BB330B">
      <w:r>
        <w:t>Val</w:t>
      </w:r>
      <w:r w:rsidR="0029310A">
        <w:t xml:space="preserve">ue DIC (64.78352) and  WAIC(65.92286) on Bayesian degree 3 polynomial regression </w:t>
      </w:r>
      <w:r w:rsidR="00BB330B">
        <w:t xml:space="preserve">model </w:t>
      </w:r>
      <w:r w:rsidR="0029310A">
        <w:t>less than value</w:t>
      </w:r>
      <w:r w:rsidR="00BB330B">
        <w:t xml:space="preserve"> DIC(69.15072) </w:t>
      </w:r>
      <w:proofErr w:type="spellStart"/>
      <w:r w:rsidR="00BB330B">
        <w:t>dan</w:t>
      </w:r>
      <w:proofErr w:type="spellEnd"/>
      <w:r w:rsidR="00BB330B">
        <w:t xml:space="preserve"> WAIC(71.37171)  </w:t>
      </w:r>
      <w:r w:rsidR="0029310A">
        <w:t xml:space="preserve">on Bayesian square regression model with </w:t>
      </w:r>
      <w:proofErr w:type="spellStart"/>
      <w:r w:rsidR="0029310A">
        <w:t>iNLA</w:t>
      </w:r>
      <w:proofErr w:type="spellEnd"/>
      <w:r w:rsidR="0029310A">
        <w:t xml:space="preserve"> the best </w:t>
      </w:r>
      <w:proofErr w:type="spellStart"/>
      <w:r w:rsidR="0029310A">
        <w:t>bayesian</w:t>
      </w:r>
      <w:proofErr w:type="spellEnd"/>
      <w:r w:rsidR="0029310A">
        <w:t xml:space="preserve"> degree 3 polynomial regression  model with </w:t>
      </w:r>
      <w:r w:rsidR="00BB330B">
        <w:t xml:space="preserve"> INLA .</w:t>
      </w:r>
    </w:p>
    <w:p w:rsidR="00123C4E" w:rsidRDefault="00AE1AD6" w:rsidP="00AE1AD6">
      <w:pPr>
        <w:pStyle w:val="ListParagraph"/>
        <w:ind w:left="765"/>
      </w:pPr>
      <w:r>
        <w:t xml:space="preserve">1.4 </w:t>
      </w:r>
      <w:r w:rsidR="002F2852">
        <w:t>Bayesian Degree 4 Polynomial Re</w:t>
      </w:r>
      <w:r w:rsidR="00904A0F">
        <w:t>gres</w:t>
      </w:r>
      <w:r w:rsidR="002F2852">
        <w:t>s</w:t>
      </w:r>
      <w:r w:rsidR="00904A0F">
        <w:t>i</w:t>
      </w:r>
      <w:r w:rsidR="002F2852">
        <w:t xml:space="preserve">on Model </w:t>
      </w:r>
      <w:proofErr w:type="gramStart"/>
      <w:r w:rsidR="002F2852">
        <w:t xml:space="preserve">with </w:t>
      </w:r>
      <w:r w:rsidR="00904A0F">
        <w:t xml:space="preserve"> INLA</w:t>
      </w:r>
      <w:proofErr w:type="gramEnd"/>
    </w:p>
    <w:p w:rsidR="00981ECA" w:rsidRDefault="002F2852" w:rsidP="002F2852">
      <w:r>
        <w:t xml:space="preserve">  Bayesian Degree 4 Polynomi</w:t>
      </w:r>
      <w:r w:rsidR="003E6B3D">
        <w:t xml:space="preserve">al Regression Model </w:t>
      </w:r>
      <w:proofErr w:type="gramStart"/>
      <w:r w:rsidR="003E6B3D">
        <w:t>with  INLA</w:t>
      </w:r>
      <w:proofErr w:type="gramEnd"/>
      <w:r w:rsidR="003E6B3D">
        <w:t xml:space="preserve">  with program.</w:t>
      </w:r>
    </w:p>
    <w:p w:rsidR="00A67539" w:rsidRDefault="00A67539" w:rsidP="00A67539">
      <w:pPr>
        <w:pStyle w:val="HTMLPreformatted"/>
        <w:shd w:val="clear" w:color="auto" w:fill="FFFFFF"/>
        <w:wordWrap w:val="0"/>
        <w:spacing w:line="225" w:lineRule="atLeast"/>
        <w:rPr>
          <w:rStyle w:val="gnkrckgcgs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>Call:</w:t>
      </w:r>
    </w:p>
    <w:p w:rsidR="00A67539" w:rsidRDefault="00A67539" w:rsidP="00A67539">
      <w:pPr>
        <w:pStyle w:val="HTMLPreformatted"/>
        <w:shd w:val="clear" w:color="auto" w:fill="FFFFFF"/>
        <w:wordWrap w:val="0"/>
        <w:spacing w:line="225" w:lineRule="atLeast"/>
        <w:rPr>
          <w:rStyle w:val="gnkrckgcgs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 xml:space="preserve">   </w:t>
      </w:r>
      <w:proofErr w:type="gramStart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>c(</w:t>
      </w:r>
      <w:proofErr w:type="gramEnd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>"</w:t>
      </w:r>
      <w:proofErr w:type="spellStart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>inla</w:t>
      </w:r>
      <w:proofErr w:type="spellEnd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>(formula = formula3, family = \"</w:t>
      </w:r>
      <w:proofErr w:type="spellStart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>gauss</w:t>
      </w:r>
      <w:r w:rsidR="00166379">
        <w:rPr>
          <w:rStyle w:val="gnkrckgcgsb"/>
          <w:rFonts w:ascii="Lucida Console" w:hAnsi="Lucida Console"/>
          <w:color w:val="000000"/>
          <w:bdr w:val="none" w:sz="0" w:space="0" w:color="auto" w:frame="1"/>
        </w:rPr>
        <w:t>ian</w:t>
      </w:r>
      <w:proofErr w:type="spellEnd"/>
      <w:r w:rsidR="00166379">
        <w:rPr>
          <w:rStyle w:val="gnkrckgcgsb"/>
          <w:rFonts w:ascii="Lucida Console" w:hAnsi="Lucida Console"/>
          <w:color w:val="000000"/>
          <w:bdr w:val="none" w:sz="0" w:space="0" w:color="auto" w:frame="1"/>
        </w:rPr>
        <w:t xml:space="preserve">\", data = </w:t>
      </w:r>
      <w:proofErr w:type="spellStart"/>
      <w:r w:rsidR="00166379">
        <w:rPr>
          <w:rStyle w:val="gnkrckgcgsb"/>
          <w:rFonts w:ascii="Lucida Console" w:hAnsi="Lucida Console"/>
          <w:color w:val="000000"/>
          <w:bdr w:val="none" w:sz="0" w:space="0" w:color="auto" w:frame="1"/>
        </w:rPr>
        <w:t>datakonsmes</w:t>
      </w:r>
      <w:proofErr w:type="spellEnd"/>
      <w:r w:rsidR="00166379">
        <w:rPr>
          <w:rStyle w:val="gnkrckgcgsb"/>
          <w:rFonts w:ascii="Lucida Console" w:hAnsi="Lucida Console"/>
          <w:color w:val="000000"/>
          <w:bdr w:val="none" w:sz="0" w:space="0" w:color="auto" w:frame="1"/>
        </w:rPr>
        <w:t xml:space="preserve">, ", </w:t>
      </w:r>
    </w:p>
    <w:p w:rsidR="00A67539" w:rsidRDefault="00A67539" w:rsidP="00A67539">
      <w:pPr>
        <w:pStyle w:val="HTMLPreformatted"/>
        <w:shd w:val="clear" w:color="auto" w:fill="FFFFFF"/>
        <w:wordWrap w:val="0"/>
        <w:spacing w:line="225" w:lineRule="atLeast"/>
        <w:rPr>
          <w:rStyle w:val="gnkrckgcgs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 xml:space="preserve">   </w:t>
      </w:r>
      <w:proofErr w:type="spellStart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>control.compute</w:t>
      </w:r>
      <w:proofErr w:type="spellEnd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 xml:space="preserve"> = </w:t>
      </w:r>
      <w:proofErr w:type="gramStart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>list(</w:t>
      </w:r>
      <w:proofErr w:type="spellStart"/>
      <w:proofErr w:type="gramEnd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>cpo</w:t>
      </w:r>
      <w:proofErr w:type="spellEnd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 xml:space="preserve"> = TRUE, </w:t>
      </w:r>
      <w:proofErr w:type="spellStart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>dic</w:t>
      </w:r>
      <w:proofErr w:type="spellEnd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 xml:space="preserve"> = TRUE, </w:t>
      </w:r>
      <w:proofErr w:type="spellStart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>waic</w:t>
      </w:r>
      <w:proofErr w:type="spellEnd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 xml:space="preserve"> = TRUE))" ) </w:t>
      </w:r>
    </w:p>
    <w:p w:rsidR="00A67539" w:rsidRDefault="00A67539" w:rsidP="00A67539">
      <w:pPr>
        <w:pStyle w:val="HTMLPreformatted"/>
        <w:shd w:val="clear" w:color="auto" w:fill="FFFFFF"/>
        <w:wordWrap w:val="0"/>
        <w:spacing w:line="225" w:lineRule="atLeast"/>
        <w:rPr>
          <w:rStyle w:val="gnkrckgcgs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>Time used:</w:t>
      </w:r>
    </w:p>
    <w:p w:rsidR="00A67539" w:rsidRDefault="00A67539" w:rsidP="00A67539">
      <w:pPr>
        <w:pStyle w:val="HTMLPreformatted"/>
        <w:shd w:val="clear" w:color="auto" w:fill="FFFFFF"/>
        <w:wordWrap w:val="0"/>
        <w:spacing w:line="225" w:lineRule="atLeast"/>
        <w:rPr>
          <w:rStyle w:val="gnkrckgcgs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 xml:space="preserve">    Pre = 1.37, Running = 0.39, Post = 0.109, Total = 1.87 </w:t>
      </w:r>
    </w:p>
    <w:p w:rsidR="00A67539" w:rsidRDefault="00A67539" w:rsidP="00A67539">
      <w:pPr>
        <w:pStyle w:val="HTMLPreformatted"/>
        <w:shd w:val="clear" w:color="auto" w:fill="FFFFFF"/>
        <w:wordWrap w:val="0"/>
        <w:spacing w:line="225" w:lineRule="atLeast"/>
        <w:rPr>
          <w:rStyle w:val="gnkrckgcgs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>Fixed effects:</w:t>
      </w:r>
    </w:p>
    <w:p w:rsidR="00A67539" w:rsidRDefault="00A67539" w:rsidP="00A67539">
      <w:pPr>
        <w:pStyle w:val="HTMLPreformatted"/>
        <w:shd w:val="clear" w:color="auto" w:fill="FFFFFF"/>
        <w:wordWrap w:val="0"/>
        <w:spacing w:line="225" w:lineRule="atLeast"/>
        <w:rPr>
          <w:rStyle w:val="gnkrckgcgs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 xml:space="preserve">               </w:t>
      </w:r>
      <w:proofErr w:type="gramStart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>mean</w:t>
      </w:r>
      <w:proofErr w:type="gramEnd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 xml:space="preserve">      </w:t>
      </w:r>
      <w:proofErr w:type="spellStart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>sd</w:t>
      </w:r>
      <w:proofErr w:type="spellEnd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 xml:space="preserve"> 0.025quant 0.5quant 0.975quant    mode </w:t>
      </w:r>
      <w:proofErr w:type="spellStart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>kld</w:t>
      </w:r>
      <w:proofErr w:type="spellEnd"/>
    </w:p>
    <w:p w:rsidR="00A67539" w:rsidRDefault="00A67539" w:rsidP="00A67539">
      <w:pPr>
        <w:pStyle w:val="HTMLPreformatted"/>
        <w:shd w:val="clear" w:color="auto" w:fill="FFFFFF"/>
        <w:wordWrap w:val="0"/>
        <w:spacing w:line="225" w:lineRule="atLeast"/>
        <w:rPr>
          <w:rStyle w:val="gnkrckgcgs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>(Intercept) 234.942 152.679    -</w:t>
      </w:r>
      <w:proofErr w:type="gramStart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>71.762  237.888</w:t>
      </w:r>
      <w:proofErr w:type="gramEnd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 xml:space="preserve">    523.976 243.378   0</w:t>
      </w:r>
    </w:p>
    <w:p w:rsidR="00A67539" w:rsidRDefault="00A67539" w:rsidP="00A67539">
      <w:pPr>
        <w:pStyle w:val="HTMLPreformatted"/>
        <w:shd w:val="clear" w:color="auto" w:fill="FFFFFF"/>
        <w:wordWrap w:val="0"/>
        <w:spacing w:line="225" w:lineRule="atLeast"/>
        <w:rPr>
          <w:rStyle w:val="gnkrckgcgsb"/>
          <w:rFonts w:ascii="Lucida Console" w:hAnsi="Lucida Console"/>
          <w:color w:val="000000"/>
          <w:bdr w:val="none" w:sz="0" w:space="0" w:color="auto" w:frame="1"/>
        </w:rPr>
      </w:pPr>
      <w:proofErr w:type="spellStart"/>
      <w:proofErr w:type="gramStart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>mes</w:t>
      </w:r>
      <w:proofErr w:type="spellEnd"/>
      <w:proofErr w:type="gramEnd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 xml:space="preserve">         -46.476  32.923   -108.902  -47.056     19.390 -48.127   0</w:t>
      </w:r>
    </w:p>
    <w:p w:rsidR="00A67539" w:rsidRDefault="00A67539" w:rsidP="00A67539">
      <w:pPr>
        <w:pStyle w:val="HTMLPreformatted"/>
        <w:shd w:val="clear" w:color="auto" w:fill="FFFFFF"/>
        <w:wordWrap w:val="0"/>
        <w:spacing w:line="225" w:lineRule="atLeast"/>
        <w:rPr>
          <w:rStyle w:val="gnkrckgcgsb"/>
          <w:rFonts w:ascii="Lucida Console" w:hAnsi="Lucida Console"/>
          <w:color w:val="000000"/>
          <w:bdr w:val="none" w:sz="0" w:space="0" w:color="auto" w:frame="1"/>
        </w:rPr>
      </w:pPr>
      <w:proofErr w:type="spellStart"/>
      <w:proofErr w:type="gramStart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>meskw</w:t>
      </w:r>
      <w:proofErr w:type="spellEnd"/>
      <w:proofErr w:type="gramEnd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 xml:space="preserve">         3.813   2.566     -1.341    3.863      8.671   3.954   0</w:t>
      </w:r>
    </w:p>
    <w:p w:rsidR="00A67539" w:rsidRDefault="00A67539" w:rsidP="00A67539">
      <w:pPr>
        <w:pStyle w:val="HTMLPreformatted"/>
        <w:shd w:val="clear" w:color="auto" w:fill="FFFFFF"/>
        <w:wordWrap w:val="0"/>
        <w:spacing w:line="225" w:lineRule="atLeast"/>
        <w:rPr>
          <w:rStyle w:val="gnkrckgcgs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 xml:space="preserve">mesp3        -0.147   0.086     -0.309   -0.149      </w:t>
      </w:r>
      <w:proofErr w:type="gramStart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>0.028  -</w:t>
      </w:r>
      <w:proofErr w:type="gramEnd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>0.153   0</w:t>
      </w:r>
    </w:p>
    <w:p w:rsidR="00A67539" w:rsidRDefault="00A67539" w:rsidP="00A67539">
      <w:pPr>
        <w:pStyle w:val="HTMLPreformatted"/>
        <w:shd w:val="clear" w:color="auto" w:fill="FFFFFF"/>
        <w:wordWrap w:val="0"/>
        <w:spacing w:line="225" w:lineRule="atLeast"/>
        <w:rPr>
          <w:rStyle w:val="gnkrckgcgs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 xml:space="preserve">mesp4         0.002   0.001      0.000 </w:t>
      </w:r>
      <w:r w:rsidR="00166379">
        <w:rPr>
          <w:rStyle w:val="gnkrckgcgsb"/>
          <w:rFonts w:ascii="Lucida Console" w:hAnsi="Lucida Console"/>
          <w:color w:val="000000"/>
          <w:bdr w:val="none" w:sz="0" w:space="0" w:color="auto" w:frame="1"/>
        </w:rPr>
        <w:t xml:space="preserve">   0.002      0.004   0.002   0</w:t>
      </w:r>
    </w:p>
    <w:p w:rsidR="00A67539" w:rsidRDefault="00166379" w:rsidP="00A67539">
      <w:pPr>
        <w:pStyle w:val="HTMLPreformatted"/>
        <w:shd w:val="clear" w:color="auto" w:fill="FFFFFF"/>
        <w:wordWrap w:val="0"/>
        <w:spacing w:line="225" w:lineRule="atLeast"/>
        <w:rPr>
          <w:rStyle w:val="gnkrckgcgs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>The model has no random effects</w:t>
      </w:r>
    </w:p>
    <w:p w:rsidR="00A67539" w:rsidRDefault="00A67539" w:rsidP="00A67539">
      <w:pPr>
        <w:pStyle w:val="HTMLPreformatted"/>
        <w:shd w:val="clear" w:color="auto" w:fill="FFFFFF"/>
        <w:wordWrap w:val="0"/>
        <w:spacing w:line="225" w:lineRule="atLeast"/>
        <w:rPr>
          <w:rStyle w:val="gnkrckgcgs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 xml:space="preserve">Model </w:t>
      </w:r>
      <w:proofErr w:type="spellStart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>hyperparameters</w:t>
      </w:r>
      <w:proofErr w:type="spellEnd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>:</w:t>
      </w:r>
    </w:p>
    <w:p w:rsidR="00A67539" w:rsidRDefault="00A67539" w:rsidP="00A67539">
      <w:pPr>
        <w:pStyle w:val="HTMLPreformatted"/>
        <w:shd w:val="clear" w:color="auto" w:fill="FFFFFF"/>
        <w:wordWrap w:val="0"/>
        <w:spacing w:line="225" w:lineRule="atLeast"/>
        <w:rPr>
          <w:rStyle w:val="gnkrckgcgs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 xml:space="preserve">              </w:t>
      </w:r>
      <w:proofErr w:type="gramStart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 xml:space="preserve">mean  </w:t>
      </w:r>
      <w:proofErr w:type="spellStart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>sd</w:t>
      </w:r>
      <w:proofErr w:type="spellEnd"/>
      <w:proofErr w:type="gramEnd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 xml:space="preserve"> </w:t>
      </w:r>
      <w:r w:rsidR="00534318">
        <w:rPr>
          <w:rStyle w:val="gnkrckgcgsb"/>
          <w:rFonts w:ascii="Lucida Console" w:hAnsi="Lucida Console"/>
          <w:color w:val="000000"/>
          <w:bdr w:val="none" w:sz="0" w:space="0" w:color="auto" w:frame="1"/>
        </w:rPr>
        <w:t xml:space="preserve">    </w:t>
      </w:r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>0.025quant 0.5quant 0.975quant  mode</w:t>
      </w:r>
    </w:p>
    <w:p w:rsidR="00A67539" w:rsidRDefault="00A67539" w:rsidP="00A67539">
      <w:pPr>
        <w:pStyle w:val="HTMLPreformatted"/>
        <w:shd w:val="clear" w:color="auto" w:fill="FFFFFF"/>
        <w:wordWrap w:val="0"/>
        <w:spacing w:line="225" w:lineRule="atLeast"/>
        <w:rPr>
          <w:rStyle w:val="gnkrckgcgs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 xml:space="preserve">Precision for 0.137 </w:t>
      </w:r>
      <w:proofErr w:type="gramStart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>0.091</w:t>
      </w:r>
      <w:r w:rsidR="00534318">
        <w:rPr>
          <w:rStyle w:val="gnkrckgcgsb"/>
          <w:rFonts w:ascii="Lucida Console" w:hAnsi="Lucida Console"/>
          <w:color w:val="000000"/>
          <w:bdr w:val="none" w:sz="0" w:space="0" w:color="auto" w:frame="1"/>
        </w:rPr>
        <w:t xml:space="preserve">  </w:t>
      </w:r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>0.029</w:t>
      </w:r>
      <w:proofErr w:type="gramEnd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 xml:space="preserve">    </w:t>
      </w:r>
      <w:r w:rsidR="00534318">
        <w:rPr>
          <w:rStyle w:val="gnkrckgcgsb"/>
          <w:rFonts w:ascii="Lucida Console" w:hAnsi="Lucida Console"/>
          <w:color w:val="000000"/>
          <w:bdr w:val="none" w:sz="0" w:space="0" w:color="auto" w:frame="1"/>
        </w:rPr>
        <w:t xml:space="preserve">  </w:t>
      </w:r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 xml:space="preserve">0.115    0.374 </w:t>
      </w:r>
      <w:r w:rsidR="00534318">
        <w:rPr>
          <w:rStyle w:val="gnkrckgcgsb"/>
          <w:rFonts w:ascii="Lucida Console" w:hAnsi="Lucida Console"/>
          <w:color w:val="000000"/>
          <w:bdr w:val="none" w:sz="0" w:space="0" w:color="auto" w:frame="1"/>
        </w:rPr>
        <w:t xml:space="preserve">      </w:t>
      </w:r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>0.078</w:t>
      </w:r>
    </w:p>
    <w:p w:rsidR="00A67539" w:rsidRDefault="00534318" w:rsidP="00A67539">
      <w:pPr>
        <w:pStyle w:val="HTMLPreformatted"/>
        <w:shd w:val="clear" w:color="auto" w:fill="FFFFFF"/>
        <w:wordWrap w:val="0"/>
        <w:spacing w:line="225" w:lineRule="atLeast"/>
        <w:rPr>
          <w:rStyle w:val="gnkrckgcgsb"/>
          <w:rFonts w:ascii="Lucida Console" w:hAnsi="Lucida Console"/>
          <w:color w:val="000000"/>
          <w:bdr w:val="none" w:sz="0" w:space="0" w:color="auto" w:frame="1"/>
        </w:rPr>
      </w:pPr>
      <w:proofErr w:type="gramStart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>the</w:t>
      </w:r>
      <w:proofErr w:type="gramEnd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 xml:space="preserve"> Gaussian observations</w:t>
      </w:r>
    </w:p>
    <w:p w:rsidR="00A67539" w:rsidRDefault="00A67539" w:rsidP="00A67539">
      <w:pPr>
        <w:pStyle w:val="HTMLPreformatted"/>
        <w:shd w:val="clear" w:color="auto" w:fill="FFFFFF"/>
        <w:wordWrap w:val="0"/>
        <w:spacing w:line="225" w:lineRule="atLeast"/>
        <w:rPr>
          <w:rStyle w:val="gnkrckgcgs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 xml:space="preserve">Expected number of effective </w:t>
      </w:r>
      <w:proofErr w:type="gramStart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>parameters(</w:t>
      </w:r>
      <w:proofErr w:type="spellStart"/>
      <w:proofErr w:type="gramEnd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>stdev</w:t>
      </w:r>
      <w:proofErr w:type="spellEnd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>): 4.30(0.128)</w:t>
      </w:r>
    </w:p>
    <w:p w:rsidR="00A67539" w:rsidRDefault="00A67539" w:rsidP="00A67539">
      <w:pPr>
        <w:pStyle w:val="HTMLPreformatted"/>
        <w:shd w:val="clear" w:color="auto" w:fill="FFFFFF"/>
        <w:wordWrap w:val="0"/>
        <w:spacing w:line="225" w:lineRule="atLeast"/>
        <w:rPr>
          <w:rStyle w:val="gnkrckgcgs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>Number o</w:t>
      </w:r>
      <w:r w:rsidR="00166379">
        <w:rPr>
          <w:rStyle w:val="gnkrckgcgsb"/>
          <w:rFonts w:ascii="Lucida Console" w:hAnsi="Lucida Console"/>
          <w:color w:val="000000"/>
          <w:bdr w:val="none" w:sz="0" w:space="0" w:color="auto" w:frame="1"/>
        </w:rPr>
        <w:t xml:space="preserve">f equivalent </w:t>
      </w:r>
      <w:proofErr w:type="gramStart"/>
      <w:r w:rsidR="00166379">
        <w:rPr>
          <w:rStyle w:val="gnkrckgcgsb"/>
          <w:rFonts w:ascii="Lucida Console" w:hAnsi="Lucida Console"/>
          <w:color w:val="000000"/>
          <w:bdr w:val="none" w:sz="0" w:space="0" w:color="auto" w:frame="1"/>
        </w:rPr>
        <w:t>replicates :</w:t>
      </w:r>
      <w:proofErr w:type="gramEnd"/>
      <w:r w:rsidR="00166379">
        <w:rPr>
          <w:rStyle w:val="gnkrckgcgsb"/>
          <w:rFonts w:ascii="Lucida Console" w:hAnsi="Lucida Console"/>
          <w:color w:val="000000"/>
          <w:bdr w:val="none" w:sz="0" w:space="0" w:color="auto" w:frame="1"/>
        </w:rPr>
        <w:t xml:space="preserve"> 2.33 </w:t>
      </w:r>
    </w:p>
    <w:p w:rsidR="00A67539" w:rsidRDefault="00A67539" w:rsidP="00A67539">
      <w:pPr>
        <w:pStyle w:val="HTMLPreformatted"/>
        <w:shd w:val="clear" w:color="auto" w:fill="FFFFFF"/>
        <w:wordWrap w:val="0"/>
        <w:spacing w:line="225" w:lineRule="atLeast"/>
        <w:rPr>
          <w:rStyle w:val="gnkrckgcgs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>Deviance Information Criterion (DIC) ...............: 57.51</w:t>
      </w:r>
    </w:p>
    <w:p w:rsidR="00A67539" w:rsidRDefault="00A67539" w:rsidP="00A67539">
      <w:pPr>
        <w:pStyle w:val="HTMLPreformatted"/>
        <w:shd w:val="clear" w:color="auto" w:fill="FFFFFF"/>
        <w:wordWrap w:val="0"/>
        <w:spacing w:line="225" w:lineRule="atLeast"/>
        <w:rPr>
          <w:rStyle w:val="gnkrckgcgs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>Deviance Information Criterion (DIC, saturated) ....: 17.81</w:t>
      </w:r>
    </w:p>
    <w:p w:rsidR="00A67539" w:rsidRDefault="00A67539" w:rsidP="00A67539">
      <w:pPr>
        <w:pStyle w:val="HTMLPreformatted"/>
        <w:shd w:val="clear" w:color="auto" w:fill="FFFFFF"/>
        <w:wordWrap w:val="0"/>
        <w:spacing w:line="225" w:lineRule="atLeast"/>
        <w:rPr>
          <w:rStyle w:val="gnkrckgcgs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>Effective number of paramet</w:t>
      </w:r>
      <w:r w:rsidR="00A15EEC">
        <w:rPr>
          <w:rStyle w:val="gnkrckgcgsb"/>
          <w:rFonts w:ascii="Lucida Console" w:hAnsi="Lucida Console"/>
          <w:color w:val="000000"/>
          <w:bdr w:val="none" w:sz="0" w:space="0" w:color="auto" w:frame="1"/>
        </w:rPr>
        <w:t>ers .....................: 5.14</w:t>
      </w:r>
    </w:p>
    <w:p w:rsidR="00A67539" w:rsidRDefault="00A67539" w:rsidP="00A67539">
      <w:pPr>
        <w:pStyle w:val="HTMLPreformatted"/>
        <w:shd w:val="clear" w:color="auto" w:fill="FFFFFF"/>
        <w:wordWrap w:val="0"/>
        <w:spacing w:line="225" w:lineRule="atLeast"/>
        <w:rPr>
          <w:rStyle w:val="gnkrckgcgs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>Watanabe-</w:t>
      </w:r>
      <w:proofErr w:type="spellStart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>Akaike</w:t>
      </w:r>
      <w:proofErr w:type="spellEnd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 xml:space="preserve"> information criterion (WAIC) ...: 59.56</w:t>
      </w:r>
    </w:p>
    <w:p w:rsidR="00A67539" w:rsidRDefault="00A67539" w:rsidP="00A67539">
      <w:pPr>
        <w:pStyle w:val="HTMLPreformatted"/>
        <w:shd w:val="clear" w:color="auto" w:fill="FFFFFF"/>
        <w:wordWrap w:val="0"/>
        <w:spacing w:line="225" w:lineRule="atLeast"/>
        <w:rPr>
          <w:rStyle w:val="gnkrckgcgs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>Effective number of par</w:t>
      </w:r>
      <w:r w:rsidR="00A15EEC">
        <w:rPr>
          <w:rStyle w:val="gnkrckgcgsb"/>
          <w:rFonts w:ascii="Lucida Console" w:hAnsi="Lucida Console"/>
          <w:color w:val="000000"/>
          <w:bdr w:val="none" w:sz="0" w:space="0" w:color="auto" w:frame="1"/>
        </w:rPr>
        <w:t>ameters .................: 5.55</w:t>
      </w:r>
    </w:p>
    <w:p w:rsidR="00A67539" w:rsidRDefault="00A67539" w:rsidP="00A67539">
      <w:pPr>
        <w:pStyle w:val="HTMLPreformatted"/>
        <w:shd w:val="clear" w:color="auto" w:fill="FFFFFF"/>
        <w:wordWrap w:val="0"/>
        <w:spacing w:line="225" w:lineRule="atLeast"/>
        <w:rPr>
          <w:rStyle w:val="gnkrckgcgs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 xml:space="preserve">Marginal log-Likelihood:  -66.41 </w:t>
      </w:r>
    </w:p>
    <w:p w:rsidR="00A67539" w:rsidRDefault="00A67539" w:rsidP="00A67539">
      <w:pPr>
        <w:pStyle w:val="HTMLPreformatted"/>
        <w:shd w:val="clear" w:color="auto" w:fill="FFFFFF"/>
        <w:wordWrap w:val="0"/>
        <w:spacing w:line="225" w:lineRule="atLeast"/>
        <w:rPr>
          <w:rStyle w:val="gnkrckgcgs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>CPO and PIT a</w:t>
      </w:r>
      <w:r w:rsidR="00166379">
        <w:rPr>
          <w:rStyle w:val="gnkrckgcgsb"/>
          <w:rFonts w:ascii="Lucida Console" w:hAnsi="Lucida Console"/>
          <w:color w:val="000000"/>
          <w:bdr w:val="none" w:sz="0" w:space="0" w:color="auto" w:frame="1"/>
        </w:rPr>
        <w:t>re computed</w:t>
      </w:r>
    </w:p>
    <w:p w:rsidR="00A67539" w:rsidRDefault="00A67539" w:rsidP="00A67539">
      <w:pPr>
        <w:pStyle w:val="HTMLPreformatted"/>
        <w:shd w:val="clear" w:color="auto" w:fill="FFFFFF"/>
        <w:wordWrap w:val="0"/>
        <w:spacing w:line="225" w:lineRule="atLeast"/>
        <w:rPr>
          <w:rStyle w:val="gnkrckgcgs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 xml:space="preserve">Posterior </w:t>
      </w:r>
      <w:proofErr w:type="spellStart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>marginals</w:t>
      </w:r>
      <w:proofErr w:type="spellEnd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 xml:space="preserve"> for the linear predictor and</w:t>
      </w:r>
    </w:p>
    <w:p w:rsidR="00A67539" w:rsidRDefault="00A67539" w:rsidP="00A67539">
      <w:pPr>
        <w:pStyle w:val="HTMLPreformatted"/>
        <w:shd w:val="clear" w:color="auto" w:fill="FFFFFF"/>
        <w:wordWrap w:val="0"/>
        <w:spacing w:line="225" w:lineRule="atLeast"/>
        <w:rPr>
          <w:rStyle w:val="gnkrckgcgs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 xml:space="preserve"> </w:t>
      </w:r>
      <w:proofErr w:type="gramStart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>the</w:t>
      </w:r>
      <w:proofErr w:type="gramEnd"/>
      <w:r>
        <w:rPr>
          <w:rStyle w:val="gnkrckgcgsb"/>
          <w:rFonts w:ascii="Lucida Console" w:hAnsi="Lucida Console"/>
          <w:color w:val="000000"/>
          <w:bdr w:val="none" w:sz="0" w:space="0" w:color="auto" w:frame="1"/>
        </w:rPr>
        <w:t xml:space="preserve"> fitted values are computed</w:t>
      </w:r>
    </w:p>
    <w:p w:rsidR="00975B7A" w:rsidRDefault="00975B7A" w:rsidP="00904A0F">
      <w:pPr>
        <w:pStyle w:val="HTMLPreformatted"/>
        <w:shd w:val="clear" w:color="auto" w:fill="FFFFFF"/>
        <w:wordWrap w:val="0"/>
        <w:spacing w:line="225" w:lineRule="atLeast"/>
        <w:rPr>
          <w:rFonts w:ascii="Lucida Console" w:hAnsi="Lucida Console"/>
          <w:color w:val="000000"/>
        </w:rPr>
      </w:pPr>
    </w:p>
    <w:p w:rsidR="0060688A" w:rsidRDefault="00621D7F" w:rsidP="0060688A">
      <w:r>
        <w:t xml:space="preserve">Because DIC(57.51199) and </w:t>
      </w:r>
      <w:r w:rsidR="00975B7A">
        <w:t xml:space="preserve"> WAIC(59.55811)   </w:t>
      </w:r>
      <w:r>
        <w:t xml:space="preserve">on  Bayesian degree 4 polynomial regression </w:t>
      </w:r>
      <w:r w:rsidR="00975B7A">
        <w:t xml:space="preserve"> model </w:t>
      </w:r>
      <w:r>
        <w:t xml:space="preserve">with INLA </w:t>
      </w:r>
      <w:r w:rsidR="004F5575">
        <w:t xml:space="preserve">less than value  DIC (64.78352) and </w:t>
      </w:r>
      <w:r w:rsidR="00975B7A">
        <w:t xml:space="preserve"> WAIC(65.92286) </w:t>
      </w:r>
      <w:r w:rsidR="004F5575">
        <w:t xml:space="preserve">on Bayesian degree 3 polynomial regression with INLA   then the  best Bayesian degree 4 polynomial  </w:t>
      </w:r>
      <w:r w:rsidR="00975B7A">
        <w:t>re</w:t>
      </w:r>
      <w:r w:rsidR="004A016F">
        <w:t>gres</w:t>
      </w:r>
      <w:r w:rsidR="004F5575">
        <w:t>s</w:t>
      </w:r>
      <w:r w:rsidR="004A016F">
        <w:t>i</w:t>
      </w:r>
      <w:r w:rsidR="004F5575">
        <w:t>on  Model with  INLA</w:t>
      </w:r>
      <w:r w:rsidR="004A016F">
        <w:t>.</w:t>
      </w:r>
    </w:p>
    <w:p w:rsidR="008E36AE" w:rsidRDefault="007E65EF" w:rsidP="007E65EF">
      <w:r>
        <w:t xml:space="preserve">  </w:t>
      </w:r>
      <w:r w:rsidR="00B25F4A">
        <w:t>Conclus</w:t>
      </w:r>
      <w:r w:rsidR="00347612">
        <w:t>ion</w:t>
      </w:r>
    </w:p>
    <w:p w:rsidR="007E65EF" w:rsidRDefault="00347612" w:rsidP="006D2614">
      <w:proofErr w:type="spellStart"/>
      <w:proofErr w:type="gramStart"/>
      <w:r>
        <w:t>Fron</w:t>
      </w:r>
      <w:proofErr w:type="spellEnd"/>
      <w:r>
        <w:t xml:space="preserve">  the</w:t>
      </w:r>
      <w:proofErr w:type="gramEnd"/>
      <w:r>
        <w:t xml:space="preserve"> </w:t>
      </w:r>
      <w:r w:rsidR="00247988">
        <w:t>problem formulation and discuss</w:t>
      </w:r>
      <w:r>
        <w:t>io</w:t>
      </w:r>
      <w:r w:rsidR="006D2614">
        <w:t>n can be taken conclus</w:t>
      </w:r>
      <w:r>
        <w:t xml:space="preserve">ion </w:t>
      </w:r>
      <w:r w:rsidR="006D2614">
        <w:t>.</w:t>
      </w:r>
      <w:r w:rsidR="008E36AE">
        <w:t xml:space="preserve"> </w:t>
      </w:r>
      <w:r>
        <w:t xml:space="preserve">The </w:t>
      </w:r>
      <w:proofErr w:type="gramStart"/>
      <w:r>
        <w:t>best  B</w:t>
      </w:r>
      <w:r w:rsidR="008E36AE">
        <w:t>ayesian</w:t>
      </w:r>
      <w:proofErr w:type="gramEnd"/>
      <w:r w:rsidR="008E36AE">
        <w:t xml:space="preserve"> </w:t>
      </w:r>
      <w:r>
        <w:t>degre</w:t>
      </w:r>
      <w:r w:rsidR="00166379">
        <w:t xml:space="preserve">e   4   polynomial  regression </w:t>
      </w:r>
      <w:r>
        <w:t xml:space="preserve"> model with INLA </w:t>
      </w:r>
      <w:r w:rsidR="00BD254F">
        <w:t xml:space="preserve"> fit for data relationship between </w:t>
      </w:r>
      <w:r w:rsidR="006130D9">
        <w:t xml:space="preserve">machine  setting  </w:t>
      </w:r>
      <w:r w:rsidR="00BD254F">
        <w:t xml:space="preserve">variable with </w:t>
      </w:r>
      <w:r w:rsidR="006130D9">
        <w:t>c</w:t>
      </w:r>
      <w:r w:rsidR="004A016F">
        <w:t>onsump</w:t>
      </w:r>
      <w:r w:rsidR="00BD254F">
        <w:t>tion energy variable</w:t>
      </w:r>
      <w:r w:rsidR="006D2614">
        <w:t xml:space="preserve"> </w:t>
      </w:r>
      <w:r w:rsidR="00BD254F">
        <w:t xml:space="preserve"> Order</w:t>
      </w:r>
      <w:r w:rsidR="007E65EF">
        <w:t xml:space="preserve"> .</w:t>
      </w:r>
      <w:r w:rsidR="006D2614">
        <w:t xml:space="preserve"> </w:t>
      </w:r>
      <w:proofErr w:type="gramStart"/>
      <w:r w:rsidR="007A27C0">
        <w:t>Need  the</w:t>
      </w:r>
      <w:proofErr w:type="gramEnd"/>
      <w:r w:rsidR="007A27C0">
        <w:t xml:space="preserve"> four</w:t>
      </w:r>
      <w:r w:rsidR="00BD254F">
        <w:t xml:space="preserve">   Bayesian  polynomial regression mode</w:t>
      </w:r>
      <w:r w:rsidR="006D2614">
        <w:t xml:space="preserve">l  compare  joint  then determine </w:t>
      </w:r>
      <w:r w:rsidR="00BD254F">
        <w:t xml:space="preserve"> the Bayesian polynomial regression model  fit model with </w:t>
      </w:r>
      <w:proofErr w:type="spellStart"/>
      <w:r w:rsidR="00BD254F">
        <w:t>avalaible</w:t>
      </w:r>
      <w:proofErr w:type="spellEnd"/>
      <w:r w:rsidR="00BD254F">
        <w:t xml:space="preserve"> data.</w:t>
      </w:r>
    </w:p>
    <w:p w:rsidR="007E65EF" w:rsidRDefault="007E65EF" w:rsidP="007E65EF"/>
    <w:p w:rsidR="007E65EF" w:rsidRDefault="007E65EF" w:rsidP="008E36AE">
      <w:pPr>
        <w:pStyle w:val="ListParagraph"/>
        <w:ind w:left="360"/>
      </w:pPr>
    </w:p>
    <w:p w:rsidR="00764853" w:rsidRDefault="00764853" w:rsidP="008E36AE">
      <w:pPr>
        <w:pStyle w:val="ListParagraph"/>
        <w:ind w:left="360"/>
      </w:pPr>
    </w:p>
    <w:p w:rsidR="00925459" w:rsidRDefault="00925459" w:rsidP="00925459"/>
    <w:p w:rsidR="00BD254F" w:rsidRDefault="00BD254F" w:rsidP="0065637E"/>
    <w:p w:rsidR="001D124C" w:rsidRDefault="0065637E" w:rsidP="0065637E">
      <w:r>
        <w:t>Reference:</w:t>
      </w:r>
    </w:p>
    <w:p w:rsidR="00BC1E65" w:rsidRPr="00BC1E65" w:rsidRDefault="00D21E87" w:rsidP="00BC1E65">
      <w:pPr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</w:rPr>
        <w:t xml:space="preserve">       </w:t>
      </w:r>
      <w:r w:rsidRPr="00D21E87">
        <w:t xml:space="preserve"> 1</w:t>
      </w:r>
      <w:r w:rsidR="00BC1E65">
        <w:t>.</w:t>
      </w:r>
      <w:r w:rsidR="00BC1E65" w:rsidRPr="00BC1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1E65" w:rsidRPr="00A131F9">
        <w:rPr>
          <w:rFonts w:ascii="Times New Roman" w:hAnsi="Times New Roman" w:cs="Times New Roman"/>
          <w:sz w:val="24"/>
          <w:szCs w:val="24"/>
        </w:rPr>
        <w:t>Agung</w:t>
      </w:r>
      <w:proofErr w:type="spellEnd"/>
      <w:r w:rsidR="00BC1E65" w:rsidRPr="00A131F9">
        <w:rPr>
          <w:rFonts w:ascii="Times New Roman" w:hAnsi="Times New Roman" w:cs="Times New Roman"/>
          <w:sz w:val="24"/>
          <w:szCs w:val="24"/>
        </w:rPr>
        <w:t>, G., Ng.</w:t>
      </w:r>
      <w:proofErr w:type="gramStart"/>
      <w:r w:rsidR="00BC1E65" w:rsidRPr="00A131F9">
        <w:rPr>
          <w:rFonts w:ascii="Times New Roman" w:hAnsi="Times New Roman" w:cs="Times New Roman"/>
          <w:sz w:val="24"/>
          <w:szCs w:val="24"/>
        </w:rPr>
        <w:t>,(</w:t>
      </w:r>
      <w:proofErr w:type="gramEnd"/>
      <w:r w:rsidR="00BC1E65" w:rsidRPr="00A131F9">
        <w:rPr>
          <w:rFonts w:ascii="Times New Roman" w:hAnsi="Times New Roman" w:cs="Times New Roman"/>
          <w:sz w:val="24"/>
          <w:szCs w:val="24"/>
        </w:rPr>
        <w:t xml:space="preserve">1988),” </w:t>
      </w:r>
      <w:proofErr w:type="spellStart"/>
      <w:r w:rsidR="00BC1E65" w:rsidRPr="00A131F9">
        <w:rPr>
          <w:rFonts w:ascii="Times New Roman" w:hAnsi="Times New Roman" w:cs="Times New Roman"/>
          <w:sz w:val="24"/>
          <w:szCs w:val="24"/>
        </w:rPr>
        <w:t>Garis</w:t>
      </w:r>
      <w:proofErr w:type="spellEnd"/>
      <w:r w:rsidR="00BC1E65" w:rsidRPr="00A131F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BC1E65" w:rsidRPr="00A131F9">
        <w:rPr>
          <w:rFonts w:ascii="Times New Roman" w:hAnsi="Times New Roman" w:cs="Times New Roman"/>
          <w:sz w:val="24"/>
          <w:szCs w:val="24"/>
        </w:rPr>
        <w:t>Patah</w:t>
      </w:r>
      <w:proofErr w:type="spellEnd"/>
      <w:r w:rsidR="00BC1E65" w:rsidRPr="00A131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1E65" w:rsidRPr="00A131F9">
        <w:rPr>
          <w:rFonts w:ascii="Times New Roman" w:hAnsi="Times New Roman" w:cs="Times New Roman"/>
          <w:sz w:val="24"/>
          <w:szCs w:val="24"/>
        </w:rPr>
        <w:t>Paritas</w:t>
      </w:r>
      <w:proofErr w:type="spellEnd"/>
      <w:r w:rsidR="00BC1E65" w:rsidRPr="00A131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1E65" w:rsidRPr="00A131F9">
        <w:rPr>
          <w:rFonts w:ascii="Times New Roman" w:hAnsi="Times New Roman" w:cs="Times New Roman"/>
          <w:sz w:val="24"/>
          <w:szCs w:val="24"/>
        </w:rPr>
        <w:t>Pe</w:t>
      </w:r>
      <w:r w:rsidR="00BC1E65">
        <w:rPr>
          <w:rFonts w:ascii="Times New Roman" w:hAnsi="Times New Roman" w:cs="Times New Roman"/>
          <w:sz w:val="24"/>
          <w:szCs w:val="24"/>
        </w:rPr>
        <w:t>ngembangan</w:t>
      </w:r>
      <w:proofErr w:type="spellEnd"/>
      <w:r w:rsidR="00BC1E6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BC1E65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BC1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1E65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BC1E6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BC1E6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BC1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1E65" w:rsidRPr="00A131F9">
        <w:rPr>
          <w:rFonts w:ascii="Times New Roman" w:hAnsi="Times New Roman" w:cs="Times New Roman"/>
          <w:sz w:val="24"/>
          <w:szCs w:val="24"/>
        </w:rPr>
        <w:t>Memperkirakan</w:t>
      </w:r>
      <w:proofErr w:type="spellEnd"/>
      <w:r w:rsidR="00BC1E65" w:rsidRPr="00A131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1E65" w:rsidRPr="00A131F9">
        <w:rPr>
          <w:rFonts w:ascii="Times New Roman" w:hAnsi="Times New Roman" w:cs="Times New Roman"/>
          <w:sz w:val="24"/>
          <w:szCs w:val="24"/>
        </w:rPr>
        <w:t>Fertilitas</w:t>
      </w:r>
      <w:proofErr w:type="spellEnd"/>
      <w:r w:rsidR="00BC1E65" w:rsidRPr="00A131F9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="00BC1E65" w:rsidRPr="00A131F9">
        <w:rPr>
          <w:rFonts w:ascii="Times New Roman" w:hAnsi="Times New Roman" w:cs="Times New Roman"/>
          <w:sz w:val="24"/>
          <w:szCs w:val="24"/>
        </w:rPr>
        <w:t>Pusat</w:t>
      </w:r>
      <w:proofErr w:type="spellEnd"/>
      <w:r w:rsidR="00BC1E65" w:rsidRPr="00A131F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BC1E65" w:rsidRPr="00A131F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BC1E65" w:rsidRPr="00A131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1E65" w:rsidRPr="00A131F9">
        <w:rPr>
          <w:rFonts w:ascii="Times New Roman" w:hAnsi="Times New Roman" w:cs="Times New Roman"/>
          <w:sz w:val="24"/>
          <w:szCs w:val="24"/>
        </w:rPr>
        <w:t>Kependudukan</w:t>
      </w:r>
      <w:proofErr w:type="spellEnd"/>
      <w:r w:rsidR="00BC1E65" w:rsidRPr="00A131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1E65" w:rsidRPr="00A131F9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="00BC1E65" w:rsidRPr="00A131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1E65" w:rsidRPr="00A131F9">
        <w:rPr>
          <w:rFonts w:ascii="Times New Roman" w:hAnsi="Times New Roman" w:cs="Times New Roman"/>
          <w:sz w:val="24"/>
          <w:szCs w:val="24"/>
        </w:rPr>
        <w:t>Gadjah</w:t>
      </w:r>
      <w:proofErr w:type="spellEnd"/>
      <w:r w:rsidR="00BC1E65" w:rsidRPr="00A131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1E65" w:rsidRPr="00A131F9">
        <w:rPr>
          <w:rFonts w:ascii="Times New Roman" w:hAnsi="Times New Roman" w:cs="Times New Roman"/>
          <w:sz w:val="24"/>
          <w:szCs w:val="24"/>
        </w:rPr>
        <w:t>Mada</w:t>
      </w:r>
      <w:proofErr w:type="spellEnd"/>
      <w:r w:rsidR="00BC1E65" w:rsidRPr="00A131F9">
        <w:rPr>
          <w:rFonts w:ascii="Times New Roman" w:hAnsi="Times New Roman" w:cs="Times New Roman"/>
          <w:sz w:val="24"/>
          <w:szCs w:val="24"/>
        </w:rPr>
        <w:t>, Yogyakarta.</w:t>
      </w:r>
    </w:p>
    <w:p w:rsidR="0065637E" w:rsidRDefault="00BC1E65" w:rsidP="00BC1E65">
      <w:pPr>
        <w:pStyle w:val="ListBullet3"/>
      </w:pPr>
      <w:r>
        <w:t xml:space="preserve">       2. </w:t>
      </w:r>
      <w:proofErr w:type="spellStart"/>
      <w:r w:rsidR="0065637E">
        <w:t>Blangiardo</w:t>
      </w:r>
      <w:proofErr w:type="gramStart"/>
      <w:r w:rsidR="0065637E">
        <w:t>,M</w:t>
      </w:r>
      <w:proofErr w:type="spellEnd"/>
      <w:proofErr w:type="gramEnd"/>
      <w:r w:rsidR="0065637E">
        <w:t xml:space="preserve">. et al (2015). Spatial and </w:t>
      </w:r>
      <w:proofErr w:type="spellStart"/>
      <w:r w:rsidR="0065637E">
        <w:t>Spatio</w:t>
      </w:r>
      <w:proofErr w:type="spellEnd"/>
      <w:r w:rsidR="0065637E">
        <w:t xml:space="preserve">-temporal Bayesian Models with </w:t>
      </w:r>
      <w:proofErr w:type="spellStart"/>
      <w:r w:rsidR="0065637E">
        <w:t>R_INLA</w:t>
      </w:r>
      <w:proofErr w:type="gramStart"/>
      <w:r w:rsidR="0065637E">
        <w:t>,Wiley</w:t>
      </w:r>
      <w:proofErr w:type="spellEnd"/>
      <w:proofErr w:type="gramEnd"/>
      <w:r w:rsidR="0065637E">
        <w:t>, UK.</w:t>
      </w:r>
    </w:p>
    <w:p w:rsidR="007D749F" w:rsidRDefault="00BC1E65" w:rsidP="00BC1E65">
      <w:pPr>
        <w:ind w:left="360"/>
      </w:pPr>
      <w:r>
        <w:t xml:space="preserve">3.  </w:t>
      </w:r>
      <w:proofErr w:type="spellStart"/>
      <w:r w:rsidR="007D749F">
        <w:t>Moraga</w:t>
      </w:r>
      <w:proofErr w:type="gramStart"/>
      <w:r w:rsidR="007D749F">
        <w:t>,P</w:t>
      </w:r>
      <w:proofErr w:type="spellEnd"/>
      <w:proofErr w:type="gramEnd"/>
      <w:r w:rsidR="007D749F">
        <w:t xml:space="preserve">. (2019). Geospatial health Data Modeling and Visualization with R_INLA and Shiny, </w:t>
      </w:r>
      <w:r w:rsidR="005E3113">
        <w:t xml:space="preserve"> </w:t>
      </w:r>
      <w:r>
        <w:t xml:space="preserve">    </w:t>
      </w:r>
      <w:r w:rsidR="005E3113">
        <w:t>Chapman &amp; Hall/</w:t>
      </w:r>
      <w:proofErr w:type="gramStart"/>
      <w:r w:rsidR="005E3113">
        <w:t>CRC  Biostatistics</w:t>
      </w:r>
      <w:proofErr w:type="gramEnd"/>
      <w:r w:rsidR="005E3113">
        <w:t xml:space="preserve"> Series, UK </w:t>
      </w:r>
      <w:r w:rsidR="007D749F">
        <w:t xml:space="preserve"> </w:t>
      </w:r>
    </w:p>
    <w:p w:rsidR="0065637E" w:rsidRDefault="007D749F" w:rsidP="00BC1E65">
      <w:pPr>
        <w:pStyle w:val="ListParagraph"/>
        <w:numPr>
          <w:ilvl w:val="0"/>
          <w:numId w:val="10"/>
        </w:numPr>
      </w:pPr>
      <w:proofErr w:type="spellStart"/>
      <w:r>
        <w:t>O</w:t>
      </w:r>
      <w:r w:rsidR="00BE0EB0">
        <w:t>mez</w:t>
      </w:r>
      <w:proofErr w:type="gramStart"/>
      <w:r w:rsidR="00BE0EB0">
        <w:t>,V</w:t>
      </w:r>
      <w:proofErr w:type="spellEnd"/>
      <w:proofErr w:type="gramEnd"/>
      <w:r w:rsidR="00BE0EB0">
        <w:t xml:space="preserve">. et al (2019). Bayesian Inference </w:t>
      </w:r>
      <w:proofErr w:type="gramStart"/>
      <w:r w:rsidR="00BE0EB0">
        <w:t>With</w:t>
      </w:r>
      <w:proofErr w:type="gramEnd"/>
      <w:r w:rsidR="00BE0EB0">
        <w:t xml:space="preserve"> INLA, CRC Press, Spain.</w:t>
      </w:r>
    </w:p>
    <w:p w:rsidR="00282F75" w:rsidRDefault="004B7E9D" w:rsidP="00BC1E65">
      <w:pPr>
        <w:pStyle w:val="ListParagraph"/>
        <w:numPr>
          <w:ilvl w:val="0"/>
          <w:numId w:val="10"/>
        </w:numPr>
      </w:pPr>
      <w:proofErr w:type="spellStart"/>
      <w:r>
        <w:t>Righthetto</w:t>
      </w:r>
      <w:proofErr w:type="gramStart"/>
      <w:r>
        <w:t>,R</w:t>
      </w:r>
      <w:proofErr w:type="spellEnd"/>
      <w:proofErr w:type="gramEnd"/>
      <w:r>
        <w:t>., J. (2017</w:t>
      </w:r>
      <w:r w:rsidR="00282F75">
        <w:t>). The impact of choosing diff</w:t>
      </w:r>
      <w:r w:rsidR="003E1ADA">
        <w:t xml:space="preserve">erent </w:t>
      </w:r>
      <w:proofErr w:type="gramStart"/>
      <w:r w:rsidR="003E1ADA">
        <w:t>meshes  under</w:t>
      </w:r>
      <w:proofErr w:type="gramEnd"/>
      <w:r w:rsidR="003E1ADA">
        <w:t xml:space="preserve">  INLA/SPDE framework for geostatistical modelling , University of Sao Paulo “Luiz de </w:t>
      </w:r>
      <w:proofErr w:type="spellStart"/>
      <w:r w:rsidR="003E1ADA">
        <w:t>Queiroz</w:t>
      </w:r>
      <w:proofErr w:type="spellEnd"/>
      <w:r w:rsidR="003E1ADA">
        <w:t xml:space="preserve">” College of Agriculture. </w:t>
      </w:r>
    </w:p>
    <w:p w:rsidR="00011B53" w:rsidRDefault="00F36B42" w:rsidP="00BC1E65">
      <w:pPr>
        <w:pStyle w:val="ListParagraph"/>
        <w:numPr>
          <w:ilvl w:val="0"/>
          <w:numId w:val="10"/>
        </w:numPr>
      </w:pPr>
      <w:r>
        <w:t xml:space="preserve">Satoh, S. et </w:t>
      </w:r>
      <w:proofErr w:type="gramStart"/>
      <w:r>
        <w:t>al(</w:t>
      </w:r>
      <w:proofErr w:type="gramEnd"/>
      <w:r>
        <w:t>2017</w:t>
      </w:r>
      <w:r w:rsidR="00011B53">
        <w:t>). How New Information Criteria WAIC and WBIC Worked for MLP Model Selection, Japan.</w:t>
      </w:r>
    </w:p>
    <w:p w:rsidR="007D749F" w:rsidRDefault="007D749F" w:rsidP="00BC1E65">
      <w:pPr>
        <w:pStyle w:val="ListParagraph"/>
        <w:numPr>
          <w:ilvl w:val="0"/>
          <w:numId w:val="10"/>
        </w:numPr>
      </w:pPr>
      <w:r>
        <w:t xml:space="preserve">Wang, X. et </w:t>
      </w:r>
      <w:proofErr w:type="gramStart"/>
      <w:r>
        <w:t>al(</w:t>
      </w:r>
      <w:proofErr w:type="gramEnd"/>
      <w:r>
        <w:t>2018). Bayesian Regression Modeling With INLA, CRC Press, UK.</w:t>
      </w:r>
    </w:p>
    <w:p w:rsidR="00034FEB" w:rsidRDefault="00034FEB" w:rsidP="007D749F">
      <w:pPr>
        <w:pStyle w:val="ListParagraph"/>
      </w:pPr>
      <w:bookmarkStart w:id="2" w:name="_GoBack"/>
      <w:bookmarkEnd w:id="2"/>
    </w:p>
    <w:sectPr w:rsidR="00034FE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EB Garamond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B39A5"/>
    <w:multiLevelType w:val="multilevel"/>
    <w:tmpl w:val="03CC27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04515132"/>
    <w:multiLevelType w:val="multilevel"/>
    <w:tmpl w:val="77EAC2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 w15:restartNumberingAfterBreak="0">
    <w:nsid w:val="08CA57DB"/>
    <w:multiLevelType w:val="multilevel"/>
    <w:tmpl w:val="AFB2BF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765" w:hanging="405"/>
      </w:pPr>
      <w:rPr>
        <w:rFonts w:ascii="Lucida Console" w:eastAsia="Times New Roman" w:hAnsi="Lucida Console" w:cs="Courier New" w:hint="default"/>
        <w:color w:val="000000"/>
        <w:sz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Lucida Console" w:eastAsia="Times New Roman" w:hAnsi="Lucida Console" w:cs="Courier New" w:hint="default"/>
        <w:color w:val="000000"/>
        <w:sz w:val="2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Lucida Console" w:eastAsia="Times New Roman" w:hAnsi="Lucida Console" w:cs="Courier New" w:hint="default"/>
        <w:color w:val="000000"/>
        <w:sz w:val="2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Lucida Console" w:eastAsia="Times New Roman" w:hAnsi="Lucida Console" w:cs="Courier New" w:hint="default"/>
        <w:color w:val="000000"/>
        <w:sz w:val="2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Lucida Console" w:eastAsia="Times New Roman" w:hAnsi="Lucida Console" w:cs="Courier New" w:hint="default"/>
        <w:color w:val="000000"/>
        <w:sz w:val="2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Lucida Console" w:eastAsia="Times New Roman" w:hAnsi="Lucida Console" w:cs="Courier New" w:hint="default"/>
        <w:color w:val="000000"/>
        <w:sz w:val="2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Lucida Console" w:eastAsia="Times New Roman" w:hAnsi="Lucida Console" w:cs="Courier New" w:hint="default"/>
        <w:color w:val="000000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Lucida Console" w:eastAsia="Times New Roman" w:hAnsi="Lucida Console" w:cs="Courier New" w:hint="default"/>
        <w:color w:val="000000"/>
        <w:sz w:val="20"/>
      </w:rPr>
    </w:lvl>
  </w:abstractNum>
  <w:abstractNum w:abstractNumId="3" w15:restartNumberingAfterBreak="0">
    <w:nsid w:val="098A27F0"/>
    <w:multiLevelType w:val="multilevel"/>
    <w:tmpl w:val="CC3462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F0310C4"/>
    <w:multiLevelType w:val="multilevel"/>
    <w:tmpl w:val="4C56E9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48C6993"/>
    <w:multiLevelType w:val="hybridMultilevel"/>
    <w:tmpl w:val="44C21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9259CA"/>
    <w:multiLevelType w:val="hybridMultilevel"/>
    <w:tmpl w:val="57BC4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F3771"/>
    <w:multiLevelType w:val="hybridMultilevel"/>
    <w:tmpl w:val="198428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3E61EA"/>
    <w:multiLevelType w:val="hybridMultilevel"/>
    <w:tmpl w:val="ABAA13B6"/>
    <w:lvl w:ilvl="0" w:tplc="134CC80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6786252"/>
    <w:multiLevelType w:val="multilevel"/>
    <w:tmpl w:val="DBCC9E36"/>
    <w:lvl w:ilvl="0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ind w:left="945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0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05" w:hanging="1440"/>
      </w:pPr>
      <w:rPr>
        <w:rFonts w:hint="default"/>
      </w:rPr>
    </w:lvl>
  </w:abstractNum>
  <w:abstractNum w:abstractNumId="10" w15:restartNumberingAfterBreak="0">
    <w:nsid w:val="36F772DD"/>
    <w:multiLevelType w:val="hybridMultilevel"/>
    <w:tmpl w:val="5020366E"/>
    <w:lvl w:ilvl="0" w:tplc="377610E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060DAE"/>
    <w:multiLevelType w:val="hybridMultilevel"/>
    <w:tmpl w:val="DDA83A2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C72E8A"/>
    <w:multiLevelType w:val="hybridMultilevel"/>
    <w:tmpl w:val="086C60F2"/>
    <w:lvl w:ilvl="0" w:tplc="7AD2418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AC776B"/>
    <w:multiLevelType w:val="multilevel"/>
    <w:tmpl w:val="36C0AF3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4" w15:restartNumberingAfterBreak="0">
    <w:nsid w:val="72416DE4"/>
    <w:multiLevelType w:val="multilevel"/>
    <w:tmpl w:val="03CC27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5" w15:restartNumberingAfterBreak="0">
    <w:nsid w:val="74CC016F"/>
    <w:multiLevelType w:val="multilevel"/>
    <w:tmpl w:val="AFB2BF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765" w:hanging="405"/>
      </w:pPr>
      <w:rPr>
        <w:rFonts w:ascii="Lucida Console" w:eastAsia="Times New Roman" w:hAnsi="Lucida Console" w:cs="Courier New" w:hint="default"/>
        <w:color w:val="000000"/>
        <w:sz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Lucida Console" w:eastAsia="Times New Roman" w:hAnsi="Lucida Console" w:cs="Courier New" w:hint="default"/>
        <w:color w:val="000000"/>
        <w:sz w:val="2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Lucida Console" w:eastAsia="Times New Roman" w:hAnsi="Lucida Console" w:cs="Courier New" w:hint="default"/>
        <w:color w:val="000000"/>
        <w:sz w:val="2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Lucida Console" w:eastAsia="Times New Roman" w:hAnsi="Lucida Console" w:cs="Courier New" w:hint="default"/>
        <w:color w:val="000000"/>
        <w:sz w:val="2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Lucida Console" w:eastAsia="Times New Roman" w:hAnsi="Lucida Console" w:cs="Courier New" w:hint="default"/>
        <w:color w:val="000000"/>
        <w:sz w:val="2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Lucida Console" w:eastAsia="Times New Roman" w:hAnsi="Lucida Console" w:cs="Courier New" w:hint="default"/>
        <w:color w:val="000000"/>
        <w:sz w:val="2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Lucida Console" w:eastAsia="Times New Roman" w:hAnsi="Lucida Console" w:cs="Courier New" w:hint="default"/>
        <w:color w:val="000000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Lucida Console" w:eastAsia="Times New Roman" w:hAnsi="Lucida Console" w:cs="Courier New" w:hint="default"/>
        <w:color w:val="000000"/>
        <w:sz w:val="20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0"/>
  </w:num>
  <w:num w:numId="5">
    <w:abstractNumId w:val="8"/>
  </w:num>
  <w:num w:numId="6">
    <w:abstractNumId w:val="12"/>
  </w:num>
  <w:num w:numId="7">
    <w:abstractNumId w:val="10"/>
  </w:num>
  <w:num w:numId="8">
    <w:abstractNumId w:val="11"/>
  </w:num>
  <w:num w:numId="9">
    <w:abstractNumId w:val="1"/>
  </w:num>
  <w:num w:numId="10">
    <w:abstractNumId w:val="2"/>
  </w:num>
  <w:num w:numId="11">
    <w:abstractNumId w:val="6"/>
  </w:num>
  <w:num w:numId="12">
    <w:abstractNumId w:val="3"/>
  </w:num>
  <w:num w:numId="13">
    <w:abstractNumId w:val="5"/>
  </w:num>
  <w:num w:numId="14">
    <w:abstractNumId w:val="14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hideSpellingErrors/>
  <w:hideGrammaticalError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25C"/>
    <w:rsid w:val="00002280"/>
    <w:rsid w:val="00004084"/>
    <w:rsid w:val="00011B53"/>
    <w:rsid w:val="00012C53"/>
    <w:rsid w:val="00014EA6"/>
    <w:rsid w:val="00034FEB"/>
    <w:rsid w:val="00057495"/>
    <w:rsid w:val="0009458A"/>
    <w:rsid w:val="000A0E79"/>
    <w:rsid w:val="000B0C5E"/>
    <w:rsid w:val="000E00DB"/>
    <w:rsid w:val="000E27D2"/>
    <w:rsid w:val="000F1D9A"/>
    <w:rsid w:val="000F4652"/>
    <w:rsid w:val="00103FD7"/>
    <w:rsid w:val="00104A07"/>
    <w:rsid w:val="00114A90"/>
    <w:rsid w:val="00123C4E"/>
    <w:rsid w:val="00126C83"/>
    <w:rsid w:val="0013119B"/>
    <w:rsid w:val="0013344E"/>
    <w:rsid w:val="00151EFD"/>
    <w:rsid w:val="00166379"/>
    <w:rsid w:val="00192A7E"/>
    <w:rsid w:val="001A45AB"/>
    <w:rsid w:val="001B1F66"/>
    <w:rsid w:val="001B443B"/>
    <w:rsid w:val="001C212F"/>
    <w:rsid w:val="001C78D3"/>
    <w:rsid w:val="001D124C"/>
    <w:rsid w:val="001D660C"/>
    <w:rsid w:val="002064BF"/>
    <w:rsid w:val="00217B52"/>
    <w:rsid w:val="00222F95"/>
    <w:rsid w:val="00230A6F"/>
    <w:rsid w:val="00237313"/>
    <w:rsid w:val="00245CED"/>
    <w:rsid w:val="00247988"/>
    <w:rsid w:val="00251630"/>
    <w:rsid w:val="00255E3F"/>
    <w:rsid w:val="00266391"/>
    <w:rsid w:val="00266899"/>
    <w:rsid w:val="002724B1"/>
    <w:rsid w:val="002827BA"/>
    <w:rsid w:val="00282F75"/>
    <w:rsid w:val="002928E7"/>
    <w:rsid w:val="0029310A"/>
    <w:rsid w:val="002A5333"/>
    <w:rsid w:val="002A59E6"/>
    <w:rsid w:val="002A7E4F"/>
    <w:rsid w:val="002B6597"/>
    <w:rsid w:val="002D327D"/>
    <w:rsid w:val="002D7D6F"/>
    <w:rsid w:val="002E3E25"/>
    <w:rsid w:val="002F2852"/>
    <w:rsid w:val="002F3DCF"/>
    <w:rsid w:val="003075DA"/>
    <w:rsid w:val="00311D96"/>
    <w:rsid w:val="003125DE"/>
    <w:rsid w:val="003126B0"/>
    <w:rsid w:val="00317A24"/>
    <w:rsid w:val="003208B0"/>
    <w:rsid w:val="0032727B"/>
    <w:rsid w:val="00333C8D"/>
    <w:rsid w:val="003474C0"/>
    <w:rsid w:val="00347612"/>
    <w:rsid w:val="00347EFE"/>
    <w:rsid w:val="0038711A"/>
    <w:rsid w:val="003878B0"/>
    <w:rsid w:val="003A3909"/>
    <w:rsid w:val="003C2B53"/>
    <w:rsid w:val="003D05F0"/>
    <w:rsid w:val="003E005F"/>
    <w:rsid w:val="003E17DB"/>
    <w:rsid w:val="003E1ADA"/>
    <w:rsid w:val="003E31CC"/>
    <w:rsid w:val="003E6B3D"/>
    <w:rsid w:val="003F226E"/>
    <w:rsid w:val="00400A40"/>
    <w:rsid w:val="00412468"/>
    <w:rsid w:val="004263E9"/>
    <w:rsid w:val="0043567E"/>
    <w:rsid w:val="004375EB"/>
    <w:rsid w:val="00446715"/>
    <w:rsid w:val="00450A82"/>
    <w:rsid w:val="004600EE"/>
    <w:rsid w:val="00466E98"/>
    <w:rsid w:val="004679C0"/>
    <w:rsid w:val="00473851"/>
    <w:rsid w:val="004751C3"/>
    <w:rsid w:val="004843F8"/>
    <w:rsid w:val="00491F01"/>
    <w:rsid w:val="004A016F"/>
    <w:rsid w:val="004A01B8"/>
    <w:rsid w:val="004A2150"/>
    <w:rsid w:val="004B7E9D"/>
    <w:rsid w:val="004C0022"/>
    <w:rsid w:val="004C0F0F"/>
    <w:rsid w:val="004D17BA"/>
    <w:rsid w:val="004D725C"/>
    <w:rsid w:val="004E5EF1"/>
    <w:rsid w:val="004F5575"/>
    <w:rsid w:val="00500ED2"/>
    <w:rsid w:val="00506B15"/>
    <w:rsid w:val="0051086A"/>
    <w:rsid w:val="0052216D"/>
    <w:rsid w:val="00530946"/>
    <w:rsid w:val="00534318"/>
    <w:rsid w:val="00535685"/>
    <w:rsid w:val="005523CB"/>
    <w:rsid w:val="0055601C"/>
    <w:rsid w:val="00557E56"/>
    <w:rsid w:val="0056156F"/>
    <w:rsid w:val="005739AB"/>
    <w:rsid w:val="00582ADE"/>
    <w:rsid w:val="005912B3"/>
    <w:rsid w:val="00592543"/>
    <w:rsid w:val="005A5D29"/>
    <w:rsid w:val="005B7E9B"/>
    <w:rsid w:val="005C2F0C"/>
    <w:rsid w:val="005D3BD3"/>
    <w:rsid w:val="005D5A7A"/>
    <w:rsid w:val="005D6E1E"/>
    <w:rsid w:val="005E3113"/>
    <w:rsid w:val="005E6975"/>
    <w:rsid w:val="005F5CB0"/>
    <w:rsid w:val="005F718C"/>
    <w:rsid w:val="00601FB0"/>
    <w:rsid w:val="0060688A"/>
    <w:rsid w:val="006130D9"/>
    <w:rsid w:val="00621D7F"/>
    <w:rsid w:val="0065637E"/>
    <w:rsid w:val="006725BC"/>
    <w:rsid w:val="00677A18"/>
    <w:rsid w:val="00682ACB"/>
    <w:rsid w:val="00697357"/>
    <w:rsid w:val="006C315B"/>
    <w:rsid w:val="006C6E83"/>
    <w:rsid w:val="006D2614"/>
    <w:rsid w:val="006E4769"/>
    <w:rsid w:val="00702EB6"/>
    <w:rsid w:val="007117BE"/>
    <w:rsid w:val="00714CE4"/>
    <w:rsid w:val="00721352"/>
    <w:rsid w:val="00735855"/>
    <w:rsid w:val="007363EA"/>
    <w:rsid w:val="00744D28"/>
    <w:rsid w:val="0075432A"/>
    <w:rsid w:val="007548A2"/>
    <w:rsid w:val="00755E88"/>
    <w:rsid w:val="00764853"/>
    <w:rsid w:val="00765E10"/>
    <w:rsid w:val="0078153B"/>
    <w:rsid w:val="007924D9"/>
    <w:rsid w:val="0079532C"/>
    <w:rsid w:val="00795D8D"/>
    <w:rsid w:val="007977DC"/>
    <w:rsid w:val="007A27C0"/>
    <w:rsid w:val="007A2866"/>
    <w:rsid w:val="007B480D"/>
    <w:rsid w:val="007C43DC"/>
    <w:rsid w:val="007D749F"/>
    <w:rsid w:val="007E0EBA"/>
    <w:rsid w:val="007E3C57"/>
    <w:rsid w:val="007E65EF"/>
    <w:rsid w:val="008009CE"/>
    <w:rsid w:val="00802F14"/>
    <w:rsid w:val="00805C85"/>
    <w:rsid w:val="00812D58"/>
    <w:rsid w:val="00824841"/>
    <w:rsid w:val="00826775"/>
    <w:rsid w:val="00834B07"/>
    <w:rsid w:val="00844E9B"/>
    <w:rsid w:val="00867FDD"/>
    <w:rsid w:val="00881936"/>
    <w:rsid w:val="00884840"/>
    <w:rsid w:val="00885832"/>
    <w:rsid w:val="00890243"/>
    <w:rsid w:val="008A0C26"/>
    <w:rsid w:val="008A1F54"/>
    <w:rsid w:val="008A5594"/>
    <w:rsid w:val="008B75CE"/>
    <w:rsid w:val="008E36AE"/>
    <w:rsid w:val="008E46CE"/>
    <w:rsid w:val="008E5E26"/>
    <w:rsid w:val="008F02E4"/>
    <w:rsid w:val="008F1CAB"/>
    <w:rsid w:val="00904A0F"/>
    <w:rsid w:val="009149A6"/>
    <w:rsid w:val="00915B3B"/>
    <w:rsid w:val="00925459"/>
    <w:rsid w:val="00926E9C"/>
    <w:rsid w:val="00927ECB"/>
    <w:rsid w:val="009302D9"/>
    <w:rsid w:val="00941A9B"/>
    <w:rsid w:val="00942388"/>
    <w:rsid w:val="009437DB"/>
    <w:rsid w:val="00956C5F"/>
    <w:rsid w:val="00965070"/>
    <w:rsid w:val="00975B7A"/>
    <w:rsid w:val="00981ECA"/>
    <w:rsid w:val="0099694D"/>
    <w:rsid w:val="009B3D7A"/>
    <w:rsid w:val="009C750B"/>
    <w:rsid w:val="009F2BC1"/>
    <w:rsid w:val="009F39AD"/>
    <w:rsid w:val="009F7186"/>
    <w:rsid w:val="00A11FC2"/>
    <w:rsid w:val="00A15EEC"/>
    <w:rsid w:val="00A23AE4"/>
    <w:rsid w:val="00A41487"/>
    <w:rsid w:val="00A42BE9"/>
    <w:rsid w:val="00A5319A"/>
    <w:rsid w:val="00A56FC4"/>
    <w:rsid w:val="00A67539"/>
    <w:rsid w:val="00A9092A"/>
    <w:rsid w:val="00A90C95"/>
    <w:rsid w:val="00A91211"/>
    <w:rsid w:val="00A96EB7"/>
    <w:rsid w:val="00AA1A10"/>
    <w:rsid w:val="00AB0BF0"/>
    <w:rsid w:val="00AB47F0"/>
    <w:rsid w:val="00AB67A4"/>
    <w:rsid w:val="00AC69E0"/>
    <w:rsid w:val="00AD5DA6"/>
    <w:rsid w:val="00AD7D51"/>
    <w:rsid w:val="00AE1AD6"/>
    <w:rsid w:val="00AE6B50"/>
    <w:rsid w:val="00AF0CFC"/>
    <w:rsid w:val="00B038E3"/>
    <w:rsid w:val="00B10974"/>
    <w:rsid w:val="00B25F4A"/>
    <w:rsid w:val="00B31A3D"/>
    <w:rsid w:val="00B44FCF"/>
    <w:rsid w:val="00B50BF7"/>
    <w:rsid w:val="00B81FBD"/>
    <w:rsid w:val="00BB330B"/>
    <w:rsid w:val="00BB7EE6"/>
    <w:rsid w:val="00BC1E65"/>
    <w:rsid w:val="00BC2060"/>
    <w:rsid w:val="00BD254F"/>
    <w:rsid w:val="00BD6AC1"/>
    <w:rsid w:val="00BE0EB0"/>
    <w:rsid w:val="00BE28F2"/>
    <w:rsid w:val="00BE5503"/>
    <w:rsid w:val="00BF40AC"/>
    <w:rsid w:val="00C0011A"/>
    <w:rsid w:val="00C12EF7"/>
    <w:rsid w:val="00C17345"/>
    <w:rsid w:val="00C23123"/>
    <w:rsid w:val="00C268E2"/>
    <w:rsid w:val="00C27EFE"/>
    <w:rsid w:val="00C32537"/>
    <w:rsid w:val="00C4609A"/>
    <w:rsid w:val="00C60DCD"/>
    <w:rsid w:val="00C92E83"/>
    <w:rsid w:val="00C92F45"/>
    <w:rsid w:val="00C93F30"/>
    <w:rsid w:val="00CA18BF"/>
    <w:rsid w:val="00CB5797"/>
    <w:rsid w:val="00CC3D08"/>
    <w:rsid w:val="00CD5562"/>
    <w:rsid w:val="00CD76CF"/>
    <w:rsid w:val="00CE62E1"/>
    <w:rsid w:val="00CF4C02"/>
    <w:rsid w:val="00D0607C"/>
    <w:rsid w:val="00D118AE"/>
    <w:rsid w:val="00D13E0B"/>
    <w:rsid w:val="00D21E87"/>
    <w:rsid w:val="00D45A24"/>
    <w:rsid w:val="00D85E0D"/>
    <w:rsid w:val="00D87BAF"/>
    <w:rsid w:val="00D95578"/>
    <w:rsid w:val="00DB71EA"/>
    <w:rsid w:val="00DC09B4"/>
    <w:rsid w:val="00DC299F"/>
    <w:rsid w:val="00DC73D0"/>
    <w:rsid w:val="00DE65AF"/>
    <w:rsid w:val="00DE669A"/>
    <w:rsid w:val="00DF1A23"/>
    <w:rsid w:val="00E042EB"/>
    <w:rsid w:val="00E11A9B"/>
    <w:rsid w:val="00E16CB5"/>
    <w:rsid w:val="00E17A94"/>
    <w:rsid w:val="00E31C99"/>
    <w:rsid w:val="00E34DE0"/>
    <w:rsid w:val="00E35C28"/>
    <w:rsid w:val="00E35E2A"/>
    <w:rsid w:val="00E5462A"/>
    <w:rsid w:val="00E55294"/>
    <w:rsid w:val="00E649D5"/>
    <w:rsid w:val="00E6544F"/>
    <w:rsid w:val="00E7198A"/>
    <w:rsid w:val="00E87692"/>
    <w:rsid w:val="00E9029B"/>
    <w:rsid w:val="00E90880"/>
    <w:rsid w:val="00E94AFE"/>
    <w:rsid w:val="00EB6C98"/>
    <w:rsid w:val="00EB7BD1"/>
    <w:rsid w:val="00EC6AFC"/>
    <w:rsid w:val="00ED1FEE"/>
    <w:rsid w:val="00EE0444"/>
    <w:rsid w:val="00EE0524"/>
    <w:rsid w:val="00EE2E1B"/>
    <w:rsid w:val="00EE7543"/>
    <w:rsid w:val="00EF4F75"/>
    <w:rsid w:val="00F104E8"/>
    <w:rsid w:val="00F124FA"/>
    <w:rsid w:val="00F13C8A"/>
    <w:rsid w:val="00F14ECB"/>
    <w:rsid w:val="00F20B1A"/>
    <w:rsid w:val="00F26AB2"/>
    <w:rsid w:val="00F279BC"/>
    <w:rsid w:val="00F30F5B"/>
    <w:rsid w:val="00F36B42"/>
    <w:rsid w:val="00F51914"/>
    <w:rsid w:val="00F61B29"/>
    <w:rsid w:val="00F64B05"/>
    <w:rsid w:val="00F73660"/>
    <w:rsid w:val="00F8180B"/>
    <w:rsid w:val="00F84D8B"/>
    <w:rsid w:val="00F9002A"/>
    <w:rsid w:val="00F934F9"/>
    <w:rsid w:val="00F96AFD"/>
    <w:rsid w:val="00FA5B8C"/>
    <w:rsid w:val="00FD0C2F"/>
    <w:rsid w:val="00FD20CF"/>
    <w:rsid w:val="00FE0F47"/>
    <w:rsid w:val="00FF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155609F-ECFF-44E6-B0DD-B019F1183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1C99"/>
    <w:pPr>
      <w:keepNext/>
      <w:keepLines/>
      <w:spacing w:before="40" w:after="0" w:line="360" w:lineRule="auto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1C9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725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93F30"/>
    <w:rPr>
      <w:color w:val="80808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E00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E00DB"/>
    <w:rPr>
      <w:rFonts w:ascii="Courier New" w:eastAsia="Times New Roman" w:hAnsi="Courier New" w:cs="Courier New"/>
      <w:sz w:val="20"/>
      <w:szCs w:val="20"/>
    </w:rPr>
  </w:style>
  <w:style w:type="character" w:customStyle="1" w:styleId="gnkrckgcgsb">
    <w:name w:val="gnkrckgcgsb"/>
    <w:basedOn w:val="DefaultParagraphFont"/>
    <w:rsid w:val="000E00DB"/>
  </w:style>
  <w:style w:type="character" w:customStyle="1" w:styleId="gnkrckgcmrb">
    <w:name w:val="gnkrckgcmrb"/>
    <w:basedOn w:val="DefaultParagraphFont"/>
    <w:rsid w:val="00A91211"/>
  </w:style>
  <w:style w:type="character" w:customStyle="1" w:styleId="gnkrckgcmsb">
    <w:name w:val="gnkrckgcmsb"/>
    <w:basedOn w:val="DefaultParagraphFont"/>
    <w:rsid w:val="00A91211"/>
  </w:style>
  <w:style w:type="character" w:customStyle="1" w:styleId="Heading2Char">
    <w:name w:val="Heading 2 Char"/>
    <w:basedOn w:val="DefaultParagraphFont"/>
    <w:link w:val="Heading2"/>
    <w:uiPriority w:val="9"/>
    <w:rsid w:val="00E31C99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1C9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efault">
    <w:name w:val="Default"/>
    <w:rsid w:val="00E31C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d-ID"/>
    </w:rPr>
  </w:style>
  <w:style w:type="character" w:styleId="Hyperlink">
    <w:name w:val="Hyperlink"/>
    <w:semiHidden/>
    <w:rsid w:val="009149A6"/>
    <w:rPr>
      <w:color w:val="0000FF"/>
      <w:u w:val="single"/>
    </w:rPr>
  </w:style>
  <w:style w:type="table" w:styleId="TableGrid">
    <w:name w:val="Table Grid"/>
    <w:basedOn w:val="TableNormal"/>
    <w:uiPriority w:val="39"/>
    <w:rsid w:val="00E65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3">
    <w:name w:val="List Bullet 3"/>
    <w:basedOn w:val="Normal"/>
    <w:autoRedefine/>
    <w:semiHidden/>
    <w:rsid w:val="00D21E87"/>
    <w:pPr>
      <w:spacing w:after="0" w:line="240" w:lineRule="auto"/>
      <w:ind w:left="851" w:hanging="851"/>
      <w:jc w:val="both"/>
    </w:pPr>
    <w:rPr>
      <w:rFonts w:ascii="Times New Roman" w:eastAsia="EB Garamond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herysutanto@student.ub.ac.i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11</Pages>
  <Words>3121</Words>
  <Characters>17796</Characters>
  <Application>Microsoft Office Word</Application>
  <DocSecurity>0</DocSecurity>
  <Lines>148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    2.1  Polynomial  Regression     </vt:lpstr>
      <vt:lpstr>    If Y is the respon  variable and  x  the independent variable,  the degree j pol</vt:lpstr>
      <vt:lpstr>        2..2   Approximation Bayesian  Inference  with INLA</vt:lpstr>
    </vt:vector>
  </TitlesOfParts>
  <Company/>
  <LinksUpToDate>false</LinksUpToDate>
  <CharactersWithSpaces>20876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6</cp:revision>
  <dcterms:created xsi:type="dcterms:W3CDTF">2020-09-26T16:19:00Z</dcterms:created>
  <dcterms:modified xsi:type="dcterms:W3CDTF">2020-09-26T17:35:00Z</dcterms:modified>
</cp:coreProperties>
</file>